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51" w:rsidRPr="00C07F51" w:rsidRDefault="00C07F51" w:rsidP="00C07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7F51">
        <w:rPr>
          <w:rFonts w:ascii="Times New Roman" w:hAnsi="Times New Roman" w:cs="Times New Roman"/>
          <w:b/>
          <w:sz w:val="28"/>
        </w:rPr>
        <w:t xml:space="preserve">Аналитическая справка по результатам </w:t>
      </w:r>
      <w:r w:rsidR="00DE33C8">
        <w:rPr>
          <w:rFonts w:ascii="Times New Roman" w:hAnsi="Times New Roman" w:cs="Times New Roman"/>
          <w:b/>
          <w:sz w:val="28"/>
        </w:rPr>
        <w:t xml:space="preserve">итоговой </w:t>
      </w:r>
      <w:r w:rsidRPr="00C07F51">
        <w:rPr>
          <w:rFonts w:ascii="Times New Roman" w:hAnsi="Times New Roman" w:cs="Times New Roman"/>
          <w:b/>
          <w:sz w:val="28"/>
        </w:rPr>
        <w:t xml:space="preserve">психолого-педагогической диагностики </w:t>
      </w:r>
      <w:r w:rsidR="00251197">
        <w:rPr>
          <w:rFonts w:ascii="Times New Roman" w:hAnsi="Times New Roman" w:cs="Times New Roman"/>
          <w:b/>
          <w:sz w:val="28"/>
        </w:rPr>
        <w:t>оценки индивидуальных особенностей</w:t>
      </w:r>
      <w:r w:rsidRPr="00C07F51">
        <w:rPr>
          <w:rFonts w:ascii="Times New Roman" w:hAnsi="Times New Roman" w:cs="Times New Roman"/>
          <w:b/>
          <w:sz w:val="28"/>
        </w:rPr>
        <w:t xml:space="preserve"> развития детей </w:t>
      </w:r>
    </w:p>
    <w:p w:rsidR="00C07F51" w:rsidRPr="00C07F51" w:rsidRDefault="00C07F51" w:rsidP="00C07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2019</w:t>
      </w:r>
      <w:r w:rsidRPr="00C07F51">
        <w:rPr>
          <w:rFonts w:ascii="Times New Roman" w:hAnsi="Times New Roman" w:cs="Times New Roman"/>
          <w:b/>
          <w:sz w:val="28"/>
        </w:rPr>
        <w:t>-20</w:t>
      </w:r>
      <w:r>
        <w:rPr>
          <w:rFonts w:ascii="Times New Roman" w:hAnsi="Times New Roman" w:cs="Times New Roman"/>
          <w:b/>
          <w:sz w:val="28"/>
        </w:rPr>
        <w:t>20</w:t>
      </w:r>
      <w:r w:rsidRPr="00C07F51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C07F51" w:rsidRPr="00C07F51" w:rsidRDefault="00C07F51" w:rsidP="00C07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07F51" w:rsidRDefault="00C07F51" w:rsidP="00C0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7F51">
        <w:rPr>
          <w:rFonts w:ascii="Times New Roman" w:hAnsi="Times New Roman" w:cs="Times New Roman"/>
          <w:b/>
          <w:sz w:val="28"/>
        </w:rPr>
        <w:t>Цель психолого-педагогической диагностики</w:t>
      </w:r>
      <w:r w:rsidR="00D46C47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диагностика уровня индивидуального развития ребенка, определение зоны ближайшего развития.</w:t>
      </w:r>
    </w:p>
    <w:p w:rsidR="00251197" w:rsidRPr="00251197" w:rsidRDefault="00251197" w:rsidP="00C07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51197">
        <w:rPr>
          <w:rFonts w:ascii="Times New Roman" w:hAnsi="Times New Roman" w:cs="Times New Roman"/>
          <w:b/>
          <w:sz w:val="28"/>
        </w:rPr>
        <w:t>Задачи:</w:t>
      </w:r>
    </w:p>
    <w:p w:rsidR="00B204C6" w:rsidRDefault="00B204C6" w:rsidP="0025119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изучить</w:t>
      </w:r>
      <w:r w:rsidR="009838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личностные</w:t>
      </w:r>
      <w:r w:rsidR="00251197">
        <w:rPr>
          <w:rFonts w:ascii="Times New Roman" w:hAnsi="Times New Roman" w:cs="Times New Roman"/>
          <w:sz w:val="28"/>
        </w:rPr>
        <w:t xml:space="preserve"> особенност</w:t>
      </w:r>
      <w:r>
        <w:rPr>
          <w:rFonts w:ascii="Times New Roman" w:hAnsi="Times New Roman" w:cs="Times New Roman"/>
          <w:sz w:val="28"/>
        </w:rPr>
        <w:t xml:space="preserve">и ребенка, </w:t>
      </w:r>
      <w:r w:rsidR="00251197">
        <w:rPr>
          <w:rFonts w:ascii="Times New Roman" w:hAnsi="Times New Roman" w:cs="Times New Roman"/>
          <w:sz w:val="28"/>
        </w:rPr>
        <w:t>особенност</w:t>
      </w:r>
      <w:r>
        <w:rPr>
          <w:rFonts w:ascii="Times New Roman" w:hAnsi="Times New Roman" w:cs="Times New Roman"/>
          <w:sz w:val="28"/>
        </w:rPr>
        <w:t>и</w:t>
      </w:r>
      <w:r w:rsidR="00251197">
        <w:rPr>
          <w:rFonts w:ascii="Times New Roman" w:hAnsi="Times New Roman" w:cs="Times New Roman"/>
          <w:sz w:val="28"/>
        </w:rPr>
        <w:t xml:space="preserve"> его взаимодействия со сверстниками и взрослыми</w:t>
      </w:r>
      <w:r>
        <w:rPr>
          <w:rFonts w:ascii="Times New Roman" w:hAnsi="Times New Roman" w:cs="Times New Roman"/>
          <w:sz w:val="28"/>
        </w:rPr>
        <w:t>;</w:t>
      </w:r>
      <w:r w:rsidR="009838D8">
        <w:rPr>
          <w:rFonts w:ascii="Times New Roman" w:hAnsi="Times New Roman" w:cs="Times New Roman"/>
          <w:sz w:val="28"/>
        </w:rPr>
        <w:t xml:space="preserve"> </w:t>
      </w:r>
    </w:p>
    <w:p w:rsidR="00B204C6" w:rsidRDefault="00B204C6" w:rsidP="0025119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838D8">
        <w:rPr>
          <w:rFonts w:ascii="Times New Roman" w:hAnsi="Times New Roman" w:cs="Times New Roman"/>
          <w:sz w:val="28"/>
        </w:rPr>
        <w:t>созда</w:t>
      </w:r>
      <w:r>
        <w:rPr>
          <w:rFonts w:ascii="Times New Roman" w:hAnsi="Times New Roman" w:cs="Times New Roman"/>
          <w:sz w:val="28"/>
        </w:rPr>
        <w:t>ть развивающую среду;</w:t>
      </w:r>
      <w:r w:rsidR="00D46C47">
        <w:rPr>
          <w:rFonts w:ascii="Times New Roman" w:hAnsi="Times New Roman" w:cs="Times New Roman"/>
          <w:sz w:val="28"/>
        </w:rPr>
        <w:t xml:space="preserve"> </w:t>
      </w:r>
    </w:p>
    <w:p w:rsidR="00E87D73" w:rsidRDefault="00B204C6" w:rsidP="0025119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6C47">
        <w:rPr>
          <w:rFonts w:ascii="Times New Roman" w:hAnsi="Times New Roman" w:cs="Times New Roman"/>
          <w:sz w:val="28"/>
        </w:rPr>
        <w:t>оцен</w:t>
      </w:r>
      <w:r w:rsidR="00E87D73">
        <w:rPr>
          <w:rFonts w:ascii="Times New Roman" w:hAnsi="Times New Roman" w:cs="Times New Roman"/>
          <w:sz w:val="28"/>
        </w:rPr>
        <w:t>ить эффективность работы;</w:t>
      </w:r>
    </w:p>
    <w:p w:rsidR="00251197" w:rsidRDefault="00E87D73" w:rsidP="0025119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6C47">
        <w:rPr>
          <w:rFonts w:ascii="Times New Roman" w:hAnsi="Times New Roman" w:cs="Times New Roman"/>
          <w:sz w:val="28"/>
        </w:rPr>
        <w:t>сравн</w:t>
      </w:r>
      <w:r>
        <w:rPr>
          <w:rFonts w:ascii="Times New Roman" w:hAnsi="Times New Roman" w:cs="Times New Roman"/>
          <w:sz w:val="28"/>
        </w:rPr>
        <w:t>ить результаты, полученные</w:t>
      </w:r>
      <w:r w:rsidR="00D46C47">
        <w:rPr>
          <w:rFonts w:ascii="Times New Roman" w:hAnsi="Times New Roman" w:cs="Times New Roman"/>
          <w:sz w:val="28"/>
        </w:rPr>
        <w:t xml:space="preserve"> в процессе первичной </w:t>
      </w:r>
      <w:r>
        <w:rPr>
          <w:rFonts w:ascii="Times New Roman" w:hAnsi="Times New Roman" w:cs="Times New Roman"/>
          <w:sz w:val="28"/>
        </w:rPr>
        <w:t>и промежуточной диагностики,</w:t>
      </w:r>
      <w:r w:rsidR="00D46C47">
        <w:rPr>
          <w:rFonts w:ascii="Times New Roman" w:hAnsi="Times New Roman" w:cs="Times New Roman"/>
          <w:sz w:val="28"/>
        </w:rPr>
        <w:t xml:space="preserve"> установ</w:t>
      </w:r>
      <w:r>
        <w:rPr>
          <w:rFonts w:ascii="Times New Roman" w:hAnsi="Times New Roman" w:cs="Times New Roman"/>
          <w:sz w:val="28"/>
        </w:rPr>
        <w:t>ить</w:t>
      </w:r>
      <w:r w:rsidR="00D46C47">
        <w:rPr>
          <w:rFonts w:ascii="Times New Roman" w:hAnsi="Times New Roman" w:cs="Times New Roman"/>
          <w:sz w:val="28"/>
        </w:rPr>
        <w:t xml:space="preserve"> причин</w:t>
      </w:r>
      <w:r>
        <w:rPr>
          <w:rFonts w:ascii="Times New Roman" w:hAnsi="Times New Roman" w:cs="Times New Roman"/>
          <w:sz w:val="28"/>
        </w:rPr>
        <w:t>ы</w:t>
      </w:r>
      <w:r w:rsidR="00D46C47">
        <w:rPr>
          <w:rFonts w:ascii="Times New Roman" w:hAnsi="Times New Roman" w:cs="Times New Roman"/>
          <w:sz w:val="28"/>
        </w:rPr>
        <w:t xml:space="preserve"> высоких и низких оценок, выяв</w:t>
      </w:r>
      <w:r>
        <w:rPr>
          <w:rFonts w:ascii="Times New Roman" w:hAnsi="Times New Roman" w:cs="Times New Roman"/>
          <w:sz w:val="28"/>
        </w:rPr>
        <w:t>ить</w:t>
      </w:r>
      <w:r w:rsidR="00D46C47">
        <w:rPr>
          <w:rFonts w:ascii="Times New Roman" w:hAnsi="Times New Roman" w:cs="Times New Roman"/>
          <w:sz w:val="28"/>
        </w:rPr>
        <w:t xml:space="preserve"> зон</w:t>
      </w:r>
      <w:r>
        <w:rPr>
          <w:rFonts w:ascii="Times New Roman" w:hAnsi="Times New Roman" w:cs="Times New Roman"/>
          <w:sz w:val="28"/>
        </w:rPr>
        <w:t>ы, требующие</w:t>
      </w:r>
      <w:r w:rsidR="00D46C47">
        <w:rPr>
          <w:rFonts w:ascii="Times New Roman" w:hAnsi="Times New Roman" w:cs="Times New Roman"/>
          <w:sz w:val="28"/>
        </w:rPr>
        <w:t xml:space="preserve"> более глубокого развития</w:t>
      </w:r>
      <w:r w:rsidR="00251197">
        <w:rPr>
          <w:rFonts w:ascii="Times New Roman" w:hAnsi="Times New Roman" w:cs="Times New Roman"/>
          <w:sz w:val="28"/>
        </w:rPr>
        <w:t>.</w:t>
      </w:r>
    </w:p>
    <w:p w:rsidR="00251197" w:rsidRDefault="00251197" w:rsidP="0025119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51197">
        <w:rPr>
          <w:rFonts w:ascii="Times New Roman" w:hAnsi="Times New Roman" w:cs="Times New Roman"/>
          <w:b/>
          <w:sz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</w:rPr>
        <w:t>индивидуальная, групповая.</w:t>
      </w:r>
    </w:p>
    <w:p w:rsidR="00251197" w:rsidRDefault="00251197" w:rsidP="0025119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51197">
        <w:rPr>
          <w:rFonts w:ascii="Times New Roman" w:hAnsi="Times New Roman" w:cs="Times New Roman"/>
          <w:b/>
          <w:sz w:val="28"/>
        </w:rPr>
        <w:t>Методы:</w:t>
      </w:r>
      <w:r>
        <w:rPr>
          <w:rFonts w:ascii="Times New Roman" w:hAnsi="Times New Roman" w:cs="Times New Roman"/>
          <w:sz w:val="28"/>
        </w:rPr>
        <w:t xml:space="preserve"> наблюдение, анализ деятельности обучающихся, беседы.</w:t>
      </w:r>
    </w:p>
    <w:p w:rsidR="00251197" w:rsidRDefault="00251197" w:rsidP="0025119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3782">
        <w:rPr>
          <w:rFonts w:ascii="Times New Roman" w:hAnsi="Times New Roman" w:cs="Times New Roman"/>
          <w:b/>
          <w:sz w:val="28"/>
        </w:rPr>
        <w:t>Инструментарий:</w:t>
      </w:r>
      <w:r>
        <w:rPr>
          <w:rFonts w:ascii="Times New Roman" w:hAnsi="Times New Roman" w:cs="Times New Roman"/>
          <w:sz w:val="28"/>
        </w:rPr>
        <w:t xml:space="preserve"> карты наблю</w:t>
      </w:r>
      <w:r w:rsidR="00293782">
        <w:rPr>
          <w:rFonts w:ascii="Times New Roman" w:hAnsi="Times New Roman" w:cs="Times New Roman"/>
          <w:sz w:val="28"/>
        </w:rPr>
        <w:t>дений, карты индивидуального развития ребенка.</w:t>
      </w:r>
    </w:p>
    <w:p w:rsidR="00C07F51" w:rsidRDefault="00C07F51" w:rsidP="00C0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F22C55">
        <w:rPr>
          <w:rFonts w:ascii="Times New Roman" w:hAnsi="Times New Roman" w:cs="Times New Roman"/>
          <w:sz w:val="28"/>
        </w:rPr>
        <w:t xml:space="preserve">мае </w:t>
      </w:r>
      <w:r>
        <w:rPr>
          <w:rFonts w:ascii="Times New Roman" w:hAnsi="Times New Roman" w:cs="Times New Roman"/>
          <w:sz w:val="28"/>
        </w:rPr>
        <w:t>20</w:t>
      </w:r>
      <w:r w:rsidR="00D46C47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года проводилась </w:t>
      </w:r>
      <w:r w:rsidR="00F22C55">
        <w:rPr>
          <w:rFonts w:ascii="Times New Roman" w:hAnsi="Times New Roman" w:cs="Times New Roman"/>
          <w:sz w:val="28"/>
        </w:rPr>
        <w:t xml:space="preserve">итоговая </w:t>
      </w:r>
      <w:r>
        <w:rPr>
          <w:rFonts w:ascii="Times New Roman" w:hAnsi="Times New Roman" w:cs="Times New Roman"/>
          <w:sz w:val="28"/>
        </w:rPr>
        <w:t xml:space="preserve">диагностика оценки индивидуального развития детей (психических процессов), подготовленности старших дошкольников к школьному обучению. </w:t>
      </w:r>
    </w:p>
    <w:p w:rsidR="00C07F51" w:rsidRDefault="00C07F51" w:rsidP="00C0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Диагностическая работа была проведена в следующих возрастных группах:</w:t>
      </w:r>
    </w:p>
    <w:p w:rsidR="00C07F51" w:rsidRDefault="00C07F51" w:rsidP="00C07F51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младшие группы: № 4, № 7, № 11;</w:t>
      </w:r>
    </w:p>
    <w:p w:rsidR="00C07F51" w:rsidRDefault="00C07F51" w:rsidP="00C07F51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средние группы: № 5, № 6, № 10;</w:t>
      </w:r>
    </w:p>
    <w:p w:rsidR="00C07F51" w:rsidRDefault="00C07F51" w:rsidP="00C07F51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старшие группы: № 2, № 8, № 13;</w:t>
      </w:r>
    </w:p>
    <w:p w:rsidR="00C07F51" w:rsidRDefault="00C07F51" w:rsidP="00C07F51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подготовительные группы: № 1, № 3, № 9.</w:t>
      </w:r>
    </w:p>
    <w:p w:rsidR="00C07F51" w:rsidRPr="00BD7027" w:rsidRDefault="00C07F51" w:rsidP="00C07F5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BD7027">
        <w:rPr>
          <w:rFonts w:ascii="Times New Roman" w:hAnsi="Times New Roman" w:cs="Times New Roman"/>
          <w:b/>
          <w:sz w:val="28"/>
        </w:rPr>
        <w:t xml:space="preserve">Полученные результаты диагностики детей </w:t>
      </w:r>
      <w:r w:rsidR="009D3F57" w:rsidRPr="00BD7027">
        <w:rPr>
          <w:rFonts w:ascii="Times New Roman" w:hAnsi="Times New Roman" w:cs="Times New Roman"/>
          <w:b/>
          <w:sz w:val="28"/>
        </w:rPr>
        <w:t xml:space="preserve">младших </w:t>
      </w:r>
      <w:r w:rsidRPr="00BD7027">
        <w:rPr>
          <w:rFonts w:ascii="Times New Roman" w:hAnsi="Times New Roman" w:cs="Times New Roman"/>
          <w:b/>
          <w:sz w:val="28"/>
        </w:rPr>
        <w:t>групп отмечают:</w:t>
      </w:r>
    </w:p>
    <w:p w:rsidR="009D3F57" w:rsidRPr="009D3F57" w:rsidRDefault="00C07F51" w:rsidP="00D46C47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низ</w:t>
      </w:r>
      <w:r w:rsidR="006C0A24">
        <w:rPr>
          <w:rFonts w:ascii="Times New Roman" w:hAnsi="Times New Roman" w:cs="Times New Roman"/>
          <w:sz w:val="28"/>
        </w:rPr>
        <w:t xml:space="preserve">кий показатель развития памяти </w:t>
      </w:r>
      <w:r w:rsidR="00D46C47">
        <w:rPr>
          <w:rFonts w:ascii="Times New Roman" w:hAnsi="Times New Roman" w:cs="Times New Roman"/>
          <w:sz w:val="28"/>
        </w:rPr>
        <w:t>у детей групп №4,7,11.</w:t>
      </w:r>
    </w:p>
    <w:p w:rsidR="00E44398" w:rsidRDefault="00C07F51" w:rsidP="00F22C55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низкий результат дети продемонстрировали при исследовании индивидуальных особенностей </w:t>
      </w:r>
      <w:r w:rsidR="009D3F57">
        <w:rPr>
          <w:rFonts w:ascii="Times New Roman" w:hAnsi="Times New Roman" w:cs="Times New Roman"/>
          <w:sz w:val="28"/>
        </w:rPr>
        <w:t>памяти</w:t>
      </w:r>
      <w:r w:rsidR="00D46C47">
        <w:rPr>
          <w:rFonts w:ascii="Times New Roman" w:hAnsi="Times New Roman" w:cs="Times New Roman"/>
          <w:sz w:val="28"/>
        </w:rPr>
        <w:t>.</w:t>
      </w:r>
      <w:r w:rsidR="00724B13">
        <w:rPr>
          <w:rFonts w:ascii="Times New Roman" w:hAnsi="Times New Roman" w:cs="Times New Roman"/>
          <w:sz w:val="28"/>
        </w:rPr>
        <w:t xml:space="preserve"> </w:t>
      </w:r>
    </w:p>
    <w:p w:rsidR="00C07F51" w:rsidRPr="00F22C55" w:rsidRDefault="00724B13" w:rsidP="00E44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398">
        <w:rPr>
          <w:rFonts w:ascii="Times New Roman" w:hAnsi="Times New Roman" w:cs="Times New Roman"/>
          <w:sz w:val="28"/>
        </w:rPr>
        <w:t>Следует отметить</w:t>
      </w:r>
      <w:r w:rsidR="00F22C55" w:rsidRPr="00E44398">
        <w:rPr>
          <w:rFonts w:ascii="Times New Roman" w:hAnsi="Times New Roman" w:cs="Times New Roman"/>
          <w:sz w:val="28"/>
        </w:rPr>
        <w:t>,</w:t>
      </w:r>
      <w:r w:rsidRPr="00E44398">
        <w:rPr>
          <w:rFonts w:ascii="Times New Roman" w:hAnsi="Times New Roman" w:cs="Times New Roman"/>
          <w:sz w:val="28"/>
        </w:rPr>
        <w:t xml:space="preserve"> увеличился показатель</w:t>
      </w:r>
      <w:r w:rsidR="00F22C55" w:rsidRPr="00E44398">
        <w:rPr>
          <w:rFonts w:ascii="Times New Roman" w:hAnsi="Times New Roman" w:cs="Times New Roman"/>
          <w:sz w:val="28"/>
        </w:rPr>
        <w:t xml:space="preserve"> </w:t>
      </w:r>
      <w:r w:rsidRPr="00E44398">
        <w:rPr>
          <w:rFonts w:ascii="Times New Roman" w:hAnsi="Times New Roman" w:cs="Times New Roman"/>
          <w:sz w:val="28"/>
        </w:rPr>
        <w:t>внимания</w:t>
      </w:r>
      <w:r w:rsidR="00F22C55" w:rsidRPr="00E44398">
        <w:rPr>
          <w:rFonts w:ascii="Times New Roman" w:hAnsi="Times New Roman" w:cs="Times New Roman"/>
          <w:sz w:val="28"/>
        </w:rPr>
        <w:t xml:space="preserve">, мышления, восприятия. </w:t>
      </w:r>
      <w:r w:rsidR="00F22C55" w:rsidRPr="00F22C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 </w:t>
      </w:r>
      <w:r w:rsidR="00F22C55" w:rsidRPr="00F22C5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внимания</w:t>
      </w:r>
      <w:r w:rsidR="00F22C55" w:rsidRPr="00F22C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невозможно </w:t>
      </w:r>
      <w:r w:rsidR="00F22C55" w:rsidRPr="00F22C5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восприятие</w:t>
      </w:r>
      <w:r w:rsidR="00F22C55" w:rsidRPr="00F22C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</w:t>
      </w:r>
      <w:r w:rsidR="00F22C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2C55" w:rsidRPr="00F22C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запоминание нового материала.</w:t>
      </w:r>
      <w:r w:rsidR="00F22C55" w:rsidRPr="00F22C5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F22C55">
        <w:rPr>
          <w:rFonts w:ascii="Times New Roman" w:hAnsi="Times New Roman" w:cs="Times New Roman"/>
          <w:sz w:val="28"/>
        </w:rPr>
        <w:t>Развитие мышления приводит к качественной перестройке внимания и памяти, превращая их в регулируемые произвольные процессы. Наблюдается появление небольшой устойчивости внимания, которая характерна для данного возрастного периода.</w:t>
      </w:r>
    </w:p>
    <w:p w:rsidR="009D3F57" w:rsidRPr="00BD7027" w:rsidRDefault="009D3F57" w:rsidP="009D3F5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BD7027">
        <w:rPr>
          <w:rFonts w:ascii="Times New Roman" w:hAnsi="Times New Roman" w:cs="Times New Roman"/>
          <w:b/>
          <w:sz w:val="28"/>
        </w:rPr>
        <w:t>Полученные результаты диагностики детей средних групп отмечают:</w:t>
      </w:r>
    </w:p>
    <w:p w:rsidR="009D3F57" w:rsidRDefault="009D3F57" w:rsidP="009D3F57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низкий показатель развития памяти у детей группы № 5</w:t>
      </w:r>
      <w:r w:rsidR="00826A96">
        <w:rPr>
          <w:rFonts w:ascii="Times New Roman" w:hAnsi="Times New Roman" w:cs="Times New Roman"/>
          <w:sz w:val="28"/>
        </w:rPr>
        <w:t>,6,10</w:t>
      </w:r>
      <w:r>
        <w:rPr>
          <w:rFonts w:ascii="Times New Roman" w:hAnsi="Times New Roman" w:cs="Times New Roman"/>
          <w:sz w:val="28"/>
        </w:rPr>
        <w:t>;</w:t>
      </w:r>
    </w:p>
    <w:p w:rsidR="00826A96" w:rsidRDefault="00826A96" w:rsidP="009D3F57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низкий показатель развития внимания у детей группы №6;</w:t>
      </w:r>
    </w:p>
    <w:p w:rsidR="00826A96" w:rsidRDefault="009D3F57" w:rsidP="00AA7E01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26A96">
        <w:rPr>
          <w:rFonts w:ascii="Times New Roman" w:hAnsi="Times New Roman" w:cs="Times New Roman"/>
          <w:sz w:val="28"/>
        </w:rPr>
        <w:t>низкий показатель развития мышления у детей группы № 10;</w:t>
      </w:r>
    </w:p>
    <w:p w:rsidR="009D3F57" w:rsidRDefault="009D3F57" w:rsidP="00AA7E01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26A96">
        <w:rPr>
          <w:rFonts w:ascii="Times New Roman" w:hAnsi="Times New Roman" w:cs="Times New Roman"/>
          <w:sz w:val="28"/>
        </w:rPr>
        <w:lastRenderedPageBreak/>
        <w:t>низкий результат дети продемонстрировали при исследовании индивидуальных особенностей памяти, мышления</w:t>
      </w:r>
      <w:r w:rsidR="00826A96">
        <w:rPr>
          <w:rFonts w:ascii="Times New Roman" w:hAnsi="Times New Roman" w:cs="Times New Roman"/>
          <w:sz w:val="28"/>
        </w:rPr>
        <w:t>, внимания</w:t>
      </w:r>
      <w:r w:rsidRPr="00826A96">
        <w:rPr>
          <w:rFonts w:ascii="Times New Roman" w:hAnsi="Times New Roman" w:cs="Times New Roman"/>
          <w:sz w:val="28"/>
        </w:rPr>
        <w:t>.</w:t>
      </w:r>
    </w:p>
    <w:p w:rsidR="00826A96" w:rsidRPr="00D22016" w:rsidRDefault="00E44398" w:rsidP="00D22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Возрастает о</w:t>
      </w:r>
      <w:r w:rsidR="00826A96" w:rsidRPr="0025013E">
        <w:rPr>
          <w:rFonts w:ascii="Times New Roman" w:hAnsi="Times New Roman" w:cs="Times New Roman"/>
          <w:sz w:val="28"/>
        </w:rPr>
        <w:t xml:space="preserve">бъем памяти, </w:t>
      </w:r>
      <w:r w:rsidR="00826A96" w:rsidRPr="00D22016">
        <w:rPr>
          <w:rFonts w:ascii="Times New Roman" w:hAnsi="Times New Roman" w:cs="Times New Roman"/>
          <w:color w:val="000000" w:themeColor="text1"/>
          <w:sz w:val="28"/>
        </w:rPr>
        <w:t xml:space="preserve">непосредственно, незначительно улучшился по сравнению с </w:t>
      </w:r>
      <w:r w:rsidR="00CC2931" w:rsidRPr="00D22016">
        <w:rPr>
          <w:rFonts w:ascii="Times New Roman" w:hAnsi="Times New Roman" w:cs="Times New Roman"/>
          <w:color w:val="000000" w:themeColor="text1"/>
          <w:sz w:val="28"/>
        </w:rPr>
        <w:t>показателями промежуточной</w:t>
      </w:r>
      <w:r w:rsidRPr="00D2201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26A96" w:rsidRPr="00D22016">
        <w:rPr>
          <w:rFonts w:ascii="Times New Roman" w:hAnsi="Times New Roman" w:cs="Times New Roman"/>
          <w:color w:val="000000" w:themeColor="text1"/>
          <w:sz w:val="28"/>
        </w:rPr>
        <w:t xml:space="preserve">диагностики, но следует обратить внимание на данный показатель с целью повышения эффективности работы в данном направлении. </w:t>
      </w:r>
      <w:r w:rsidR="001C0B03">
        <w:rPr>
          <w:rFonts w:ascii="Times New Roman" w:hAnsi="Times New Roman" w:cs="Times New Roman"/>
          <w:color w:val="000000" w:themeColor="text1"/>
          <w:sz w:val="28"/>
        </w:rPr>
        <w:t xml:space="preserve">Памяти в дошкольном возрасте принадлежит доминирующая роль. </w:t>
      </w:r>
      <w:r w:rsidR="00E222F1">
        <w:rPr>
          <w:rFonts w:ascii="Times New Roman" w:hAnsi="Times New Roman" w:cs="Times New Roman"/>
          <w:color w:val="000000" w:themeColor="text1"/>
          <w:sz w:val="28"/>
        </w:rPr>
        <w:t xml:space="preserve">Память, несмотря на ее внешнее несовершенство, в действительности становится ведущей функцией, заняв центральное место. </w:t>
      </w:r>
      <w:r w:rsidR="00826A96" w:rsidRPr="00D22016">
        <w:rPr>
          <w:rFonts w:ascii="Times New Roman" w:hAnsi="Times New Roman" w:cs="Times New Roman"/>
          <w:color w:val="000000" w:themeColor="text1"/>
          <w:sz w:val="28"/>
        </w:rPr>
        <w:t>В группе №6 показатели памяти улучшились и сравняли</w:t>
      </w:r>
      <w:r w:rsidR="0025013E" w:rsidRPr="00D22016">
        <w:rPr>
          <w:rFonts w:ascii="Times New Roman" w:hAnsi="Times New Roman" w:cs="Times New Roman"/>
          <w:color w:val="000000" w:themeColor="text1"/>
          <w:sz w:val="28"/>
        </w:rPr>
        <w:t>сь</w:t>
      </w:r>
      <w:r w:rsidR="00826A96" w:rsidRPr="00D22016">
        <w:rPr>
          <w:rFonts w:ascii="Times New Roman" w:hAnsi="Times New Roman" w:cs="Times New Roman"/>
          <w:color w:val="000000" w:themeColor="text1"/>
          <w:sz w:val="28"/>
        </w:rPr>
        <w:t xml:space="preserve"> с показателями внимания</w:t>
      </w:r>
      <w:r w:rsidR="0025013E" w:rsidRPr="00D22016">
        <w:rPr>
          <w:rFonts w:ascii="Times New Roman" w:hAnsi="Times New Roman" w:cs="Times New Roman"/>
          <w:color w:val="000000" w:themeColor="text1"/>
          <w:sz w:val="28"/>
        </w:rPr>
        <w:t>.</w:t>
      </w:r>
      <w:r w:rsidR="00826A96" w:rsidRPr="00D22016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C07F51" w:rsidRPr="00BD7027" w:rsidRDefault="00C07F51" w:rsidP="00C07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D7027">
        <w:rPr>
          <w:rFonts w:ascii="Times New Roman" w:hAnsi="Times New Roman" w:cs="Times New Roman"/>
          <w:b/>
          <w:sz w:val="28"/>
        </w:rPr>
        <w:t>Результаты диагностики, проведенной с детьми старших групп, отметили следующие показатели:</w:t>
      </w:r>
    </w:p>
    <w:p w:rsidR="00C07F51" w:rsidRPr="00D61363" w:rsidRDefault="00C07F51" w:rsidP="00C07F51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D61363">
        <w:rPr>
          <w:rFonts w:ascii="Times New Roman" w:hAnsi="Times New Roman" w:cs="Times New Roman"/>
          <w:sz w:val="28"/>
        </w:rPr>
        <w:t>низкий показатель ра</w:t>
      </w:r>
      <w:r w:rsidR="00E222F1">
        <w:rPr>
          <w:rFonts w:ascii="Times New Roman" w:hAnsi="Times New Roman" w:cs="Times New Roman"/>
          <w:sz w:val="28"/>
        </w:rPr>
        <w:t xml:space="preserve">звития памяти у детей группы № </w:t>
      </w:r>
      <w:r w:rsidR="0025013E">
        <w:rPr>
          <w:rFonts w:ascii="Times New Roman" w:hAnsi="Times New Roman" w:cs="Times New Roman"/>
          <w:sz w:val="28"/>
        </w:rPr>
        <w:t>8</w:t>
      </w:r>
      <w:r w:rsidRPr="00D61363">
        <w:rPr>
          <w:rFonts w:ascii="Times New Roman" w:hAnsi="Times New Roman" w:cs="Times New Roman"/>
          <w:sz w:val="28"/>
        </w:rPr>
        <w:t>;</w:t>
      </w:r>
    </w:p>
    <w:p w:rsidR="00C07F51" w:rsidRDefault="00C07F51" w:rsidP="00C07F51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D61363">
        <w:rPr>
          <w:rFonts w:ascii="Times New Roman" w:hAnsi="Times New Roman" w:cs="Times New Roman"/>
          <w:sz w:val="28"/>
        </w:rPr>
        <w:t>низкий результат дети продемонстрировали при исследовании инд</w:t>
      </w:r>
      <w:r w:rsidR="00E222F1">
        <w:rPr>
          <w:rFonts w:ascii="Times New Roman" w:hAnsi="Times New Roman" w:cs="Times New Roman"/>
          <w:sz w:val="28"/>
        </w:rPr>
        <w:t>ивидуальных особенностей памяти</w:t>
      </w:r>
      <w:r w:rsidRPr="00D61363">
        <w:rPr>
          <w:rFonts w:ascii="Times New Roman" w:hAnsi="Times New Roman" w:cs="Times New Roman"/>
          <w:sz w:val="28"/>
        </w:rPr>
        <w:t>.</w:t>
      </w:r>
    </w:p>
    <w:p w:rsidR="00443A89" w:rsidRDefault="00443A89" w:rsidP="00C0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Улучшение показателей внимания заключается в том, что дети впервые начинают управлять своим вниманием, сознательно направлять его на определенные предметы, явления, удерживаться на них, т.е. возникает произвольное внимание. Увеличился объем внимания, возрастает распределение внимания.</w:t>
      </w:r>
      <w:r w:rsidR="00E222F1">
        <w:rPr>
          <w:rFonts w:ascii="Times New Roman" w:hAnsi="Times New Roman" w:cs="Times New Roman"/>
          <w:sz w:val="28"/>
        </w:rPr>
        <w:t xml:space="preserve"> Следует отметить улучшение показателей мышления.</w:t>
      </w:r>
      <w:r w:rsidR="00E222F1" w:rsidRPr="002D58F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E222F1" w:rsidRPr="00E222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Мышление</w:t>
      </w:r>
      <w:r w:rsidR="00E222F1" w:rsidRPr="00E222F1">
        <w:rPr>
          <w:rFonts w:ascii="Times New Roman" w:hAnsi="Times New Roman" w:cs="Times New Roman"/>
          <w:color w:val="000000" w:themeColor="text1"/>
          <w:sz w:val="28"/>
          <w:szCs w:val="28"/>
        </w:rPr>
        <w:t> помогает ребенку понимать закономерности окружающего мира, искать ответы на интересующие вопросы, обдумывать причинно-следственные связи жизненных явлений</w:t>
      </w:r>
      <w:r w:rsidR="005656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7F51" w:rsidRPr="00BD7027" w:rsidRDefault="00C07F51" w:rsidP="00C07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D7027">
        <w:rPr>
          <w:rFonts w:ascii="Times New Roman" w:hAnsi="Times New Roman" w:cs="Times New Roman"/>
          <w:b/>
          <w:sz w:val="28"/>
        </w:rPr>
        <w:t>Диагностическое исследование позволило выявить следующие индивидуальные особенности развития у детей подготовительных групп:</w:t>
      </w:r>
    </w:p>
    <w:p w:rsidR="00C07F51" w:rsidRPr="00FF001B" w:rsidRDefault="00C07F51" w:rsidP="00C07F51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F001B">
        <w:rPr>
          <w:rFonts w:ascii="Times New Roman" w:hAnsi="Times New Roman" w:cs="Times New Roman"/>
          <w:sz w:val="28"/>
        </w:rPr>
        <w:t xml:space="preserve">низкий показатель развития </w:t>
      </w:r>
      <w:r w:rsidR="0056560C">
        <w:rPr>
          <w:rFonts w:ascii="Times New Roman" w:hAnsi="Times New Roman" w:cs="Times New Roman"/>
          <w:sz w:val="28"/>
        </w:rPr>
        <w:t xml:space="preserve">мотивационной готовности и школьной зрелости у детей группы </w:t>
      </w:r>
      <w:r w:rsidR="009D3F57">
        <w:rPr>
          <w:rFonts w:ascii="Times New Roman" w:hAnsi="Times New Roman" w:cs="Times New Roman"/>
          <w:sz w:val="28"/>
        </w:rPr>
        <w:t>№ 1</w:t>
      </w:r>
      <w:r w:rsidRPr="00FF001B">
        <w:rPr>
          <w:rFonts w:ascii="Times New Roman" w:hAnsi="Times New Roman" w:cs="Times New Roman"/>
          <w:sz w:val="28"/>
        </w:rPr>
        <w:t>;</w:t>
      </w:r>
    </w:p>
    <w:p w:rsidR="00C07F51" w:rsidRPr="00FF001B" w:rsidRDefault="00C07F51" w:rsidP="00C07F51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F001B">
        <w:rPr>
          <w:rFonts w:ascii="Times New Roman" w:hAnsi="Times New Roman" w:cs="Times New Roman"/>
          <w:sz w:val="28"/>
        </w:rPr>
        <w:t>низки</w:t>
      </w:r>
      <w:r w:rsidR="009D3F57">
        <w:rPr>
          <w:rFonts w:ascii="Times New Roman" w:hAnsi="Times New Roman" w:cs="Times New Roman"/>
          <w:sz w:val="28"/>
        </w:rPr>
        <w:t>й показатель развития внимания, эмоционально-волевой сферы у детей группы № 3</w:t>
      </w:r>
      <w:r w:rsidRPr="00FF001B">
        <w:rPr>
          <w:rFonts w:ascii="Times New Roman" w:hAnsi="Times New Roman" w:cs="Times New Roman"/>
          <w:sz w:val="28"/>
        </w:rPr>
        <w:t>;</w:t>
      </w:r>
    </w:p>
    <w:p w:rsidR="00C07F51" w:rsidRDefault="00C07F51" w:rsidP="00C07F51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F001B">
        <w:rPr>
          <w:rFonts w:ascii="Times New Roman" w:hAnsi="Times New Roman" w:cs="Times New Roman"/>
          <w:sz w:val="28"/>
        </w:rPr>
        <w:t xml:space="preserve">низкий показатель развития </w:t>
      </w:r>
      <w:r w:rsidR="00C62B2D">
        <w:rPr>
          <w:rFonts w:ascii="Times New Roman" w:hAnsi="Times New Roman" w:cs="Times New Roman"/>
          <w:sz w:val="28"/>
        </w:rPr>
        <w:t xml:space="preserve">внимания, </w:t>
      </w:r>
      <w:r w:rsidR="0056560C">
        <w:rPr>
          <w:rFonts w:ascii="Times New Roman" w:hAnsi="Times New Roman" w:cs="Times New Roman"/>
          <w:sz w:val="28"/>
        </w:rPr>
        <w:t xml:space="preserve">мотивационной готовности, </w:t>
      </w:r>
      <w:r w:rsidR="00C62B2D">
        <w:rPr>
          <w:rFonts w:ascii="Times New Roman" w:hAnsi="Times New Roman" w:cs="Times New Roman"/>
          <w:sz w:val="28"/>
        </w:rPr>
        <w:t>эмоционально-волевой сферы у детей группы № 9</w:t>
      </w:r>
      <w:r w:rsidR="0025013E">
        <w:rPr>
          <w:rFonts w:ascii="Times New Roman" w:hAnsi="Times New Roman" w:cs="Times New Roman"/>
          <w:sz w:val="28"/>
        </w:rPr>
        <w:t>.</w:t>
      </w:r>
    </w:p>
    <w:p w:rsidR="00443A89" w:rsidRPr="00FF001B" w:rsidRDefault="00EC5821" w:rsidP="00C07F51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Наблюдается положительная динамика. Показатель память увеличился. Развитие памяти проводилось с помощью специальных упражнений и игр. От уровня высших психических функций зависит не только успешность в учебе, но и работоспособность.</w:t>
      </w:r>
      <w:r w:rsidR="0056560C">
        <w:rPr>
          <w:rFonts w:ascii="Times New Roman" w:hAnsi="Times New Roman" w:cs="Times New Roman"/>
          <w:sz w:val="28"/>
        </w:rPr>
        <w:t xml:space="preserve"> Следует обратить внимание на увеличение показателя школьной зрелости. Но нельзя не отметить низкий уровень мотивационной готовности. Во время </w:t>
      </w:r>
      <w:proofErr w:type="gramStart"/>
      <w:r w:rsidR="0056560C">
        <w:rPr>
          <w:rFonts w:ascii="Times New Roman" w:hAnsi="Times New Roman" w:cs="Times New Roman"/>
          <w:sz w:val="28"/>
        </w:rPr>
        <w:t>беседы</w:t>
      </w:r>
      <w:proofErr w:type="gramEnd"/>
      <w:r w:rsidR="0056560C">
        <w:rPr>
          <w:rFonts w:ascii="Times New Roman" w:hAnsi="Times New Roman" w:cs="Times New Roman"/>
          <w:sz w:val="28"/>
        </w:rPr>
        <w:t xml:space="preserve"> обучающиеся приводят негативный опыт обучения родственников, знакомых.</w:t>
      </w:r>
      <w:r w:rsidR="002D58FC" w:rsidRPr="002D58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D58FC" w:rsidRPr="002D5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детей с низкой мотивацией к обучению в школе недостаточно развиты такие сферы общения со взрослыми, как: сфера познания (самостоятельное изучение окружающих предметов и явлений, использование окружающих предметов), что отрицательно сказывается на формировании социального и учебного мотива к обучению в школе; сфера </w:t>
      </w:r>
      <w:r w:rsidR="002D58FC" w:rsidRPr="002D58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социального мира (соответствие поведения правилам, этическим нормам точки зрения того, что «хорошо», что «плохо», взаимоотношения людей, последствия асоциального поведения), что влияет на </w:t>
      </w:r>
      <w:proofErr w:type="spellStart"/>
      <w:r w:rsidR="002D58FC" w:rsidRPr="002D58FC">
        <w:rPr>
          <w:rFonts w:ascii="Times New Roman" w:hAnsi="Times New Roman" w:cs="Times New Roman"/>
          <w:color w:val="000000" w:themeColor="text1"/>
          <w:sz w:val="28"/>
          <w:szCs w:val="28"/>
        </w:rPr>
        <w:t>несформированность</w:t>
      </w:r>
      <w:proofErr w:type="spellEnd"/>
      <w:r w:rsidR="002D58FC" w:rsidRPr="002D5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детьми школьных форм обучения; сфера быта (навыки помощи по дому, выполнение домашних обязанностей, бережного отношения к домашним вещам, самообслуживания), в результате чего, формируется, как один из ведущих внешний мотив обучения в школе.</w:t>
      </w:r>
    </w:p>
    <w:p w:rsidR="00293782" w:rsidRPr="007A443C" w:rsidRDefault="007A443C" w:rsidP="00C820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</w:t>
      </w:r>
      <w:r w:rsidR="00293782" w:rsidRPr="007A443C">
        <w:rPr>
          <w:rFonts w:ascii="Times New Roman" w:hAnsi="Times New Roman" w:cs="Times New Roman"/>
          <w:b/>
          <w:color w:val="000000" w:themeColor="text1"/>
          <w:sz w:val="28"/>
        </w:rPr>
        <w:t>Выводы по направлениям развития (образовательным областям) в младших группах:</w:t>
      </w:r>
    </w:p>
    <w:p w:rsidR="00293782" w:rsidRPr="007A443C" w:rsidRDefault="00293782" w:rsidP="000804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>«Познавательная сфера»</w:t>
      </w:r>
    </w:p>
    <w:p w:rsidR="00293782" w:rsidRPr="007A443C" w:rsidRDefault="00293782" w:rsidP="002937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>Вывод: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 xml:space="preserve"> обучающиеся умеют целенаправленно наблюдать за объектами в самостоятельной деятельности</w:t>
      </w:r>
      <w:r w:rsidR="00EC5821" w:rsidRPr="007A443C">
        <w:rPr>
          <w:rFonts w:ascii="Times New Roman" w:hAnsi="Times New Roman" w:cs="Times New Roman"/>
          <w:color w:val="000000" w:themeColor="text1"/>
          <w:sz w:val="28"/>
        </w:rPr>
        <w:t>, угадывают чего не стало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 xml:space="preserve">. Правильно показывают и называют цвета предметов. </w:t>
      </w:r>
      <w:r w:rsidR="00EC5821" w:rsidRPr="007A443C">
        <w:rPr>
          <w:rFonts w:ascii="Times New Roman" w:hAnsi="Times New Roman" w:cs="Times New Roman"/>
          <w:color w:val="000000" w:themeColor="text1"/>
          <w:sz w:val="28"/>
        </w:rPr>
        <w:t xml:space="preserve">Собирают парные картинки. </w:t>
      </w:r>
      <w:r w:rsidR="007A443C">
        <w:rPr>
          <w:rFonts w:ascii="Times New Roman" w:hAnsi="Times New Roman" w:cs="Times New Roman"/>
          <w:color w:val="000000" w:themeColor="text1"/>
          <w:sz w:val="28"/>
        </w:rPr>
        <w:t xml:space="preserve">Расширение словаря определений. 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>Справляются с заданием с небольшой помощью взрослого.</w:t>
      </w:r>
    </w:p>
    <w:p w:rsidR="00293782" w:rsidRPr="007A443C" w:rsidRDefault="00293782" w:rsidP="000804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>«Коммуникативная сфера»</w:t>
      </w:r>
    </w:p>
    <w:p w:rsidR="00293782" w:rsidRPr="007A443C" w:rsidRDefault="00293782" w:rsidP="002937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 xml:space="preserve">Вывод: 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>Дети охотно посещают детский сад, проявляют яркие, положительные эмоции, участвуя в образовательной деятельности. Приветливо, с радостью устанавливают зрительный, вербальный, тактильный контакт со сверстниками и взрослыми. Проявляют положительные эмоции, выражают доверие к другим детям, взрослым, миру.</w:t>
      </w:r>
      <w:r w:rsidR="007A443C">
        <w:rPr>
          <w:rFonts w:ascii="Times New Roman" w:hAnsi="Times New Roman" w:cs="Times New Roman"/>
          <w:color w:val="000000" w:themeColor="text1"/>
          <w:sz w:val="28"/>
        </w:rPr>
        <w:t xml:space="preserve"> Проявляют интерес к словам и действиям взрослых, охотно участвуют в ситуациях эстетической направленности. Есть любимые книги, изобразительные материалы.</w:t>
      </w:r>
    </w:p>
    <w:p w:rsidR="00D42A0D" w:rsidRDefault="007A443C" w:rsidP="002937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</w:t>
      </w:r>
      <w:r w:rsidR="00D42A0D">
        <w:rPr>
          <w:rFonts w:ascii="Times New Roman" w:hAnsi="Times New Roman" w:cs="Times New Roman"/>
          <w:color w:val="000000" w:themeColor="text1"/>
          <w:sz w:val="28"/>
        </w:rPr>
        <w:t>Высокий показатель шкал</w:t>
      </w:r>
      <w:r w:rsidR="00293782" w:rsidRPr="007A443C">
        <w:rPr>
          <w:rFonts w:ascii="Times New Roman" w:hAnsi="Times New Roman" w:cs="Times New Roman"/>
          <w:color w:val="000000" w:themeColor="text1"/>
          <w:sz w:val="28"/>
        </w:rPr>
        <w:t xml:space="preserve"> «восприятие»</w:t>
      </w:r>
      <w:r w:rsidR="00D42A0D">
        <w:rPr>
          <w:rFonts w:ascii="Times New Roman" w:hAnsi="Times New Roman" w:cs="Times New Roman"/>
          <w:color w:val="000000" w:themeColor="text1"/>
          <w:sz w:val="28"/>
        </w:rPr>
        <w:t>, «внимание»</w:t>
      </w:r>
      <w:r w:rsidR="00293782" w:rsidRPr="007A443C">
        <w:rPr>
          <w:rFonts w:ascii="Times New Roman" w:hAnsi="Times New Roman" w:cs="Times New Roman"/>
          <w:color w:val="000000" w:themeColor="text1"/>
          <w:sz w:val="28"/>
        </w:rPr>
        <w:t xml:space="preserve"> был отмечен в группах №4,</w:t>
      </w:r>
      <w:r w:rsidR="00D42A0D">
        <w:rPr>
          <w:rFonts w:ascii="Times New Roman" w:hAnsi="Times New Roman" w:cs="Times New Roman"/>
          <w:color w:val="000000" w:themeColor="text1"/>
          <w:sz w:val="28"/>
        </w:rPr>
        <w:t xml:space="preserve"> №7.</w:t>
      </w:r>
    </w:p>
    <w:p w:rsidR="00293782" w:rsidRPr="007A443C" w:rsidRDefault="00D42A0D" w:rsidP="002937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Высокий показатель шкал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 xml:space="preserve"> «восприятие»</w:t>
      </w:r>
      <w:r>
        <w:rPr>
          <w:rFonts w:ascii="Times New Roman" w:hAnsi="Times New Roman" w:cs="Times New Roman"/>
          <w:color w:val="000000" w:themeColor="text1"/>
          <w:sz w:val="28"/>
        </w:rPr>
        <w:t>, «внимание»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«мышление» 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>был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 xml:space="preserve"> отмечен в групп</w:t>
      </w:r>
      <w:r>
        <w:rPr>
          <w:rFonts w:ascii="Times New Roman" w:hAnsi="Times New Roman" w:cs="Times New Roman"/>
          <w:color w:val="000000" w:themeColor="text1"/>
          <w:sz w:val="28"/>
        </w:rPr>
        <w:t>е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93782" w:rsidRPr="007A443C">
        <w:rPr>
          <w:rFonts w:ascii="Times New Roman" w:hAnsi="Times New Roman" w:cs="Times New Roman"/>
          <w:color w:val="000000" w:themeColor="text1"/>
          <w:sz w:val="28"/>
        </w:rPr>
        <w:t>№11.</w:t>
      </w:r>
    </w:p>
    <w:p w:rsidR="0008048F" w:rsidRPr="007A443C" w:rsidRDefault="0008048F" w:rsidP="0008048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>Выводы по направлениям развития (образовательным областям) в средних группах:</w:t>
      </w:r>
    </w:p>
    <w:p w:rsidR="0008048F" w:rsidRPr="007A443C" w:rsidRDefault="0008048F" w:rsidP="000804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>«Познавательная сфера»</w:t>
      </w:r>
    </w:p>
    <w:p w:rsidR="0008048F" w:rsidRPr="005B7EC4" w:rsidRDefault="0008048F" w:rsidP="000804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>Вывод: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 xml:space="preserve"> обучающиеся </w:t>
      </w:r>
      <w:proofErr w:type="spellStart"/>
      <w:r w:rsidRPr="007A443C">
        <w:rPr>
          <w:rFonts w:ascii="Times New Roman" w:hAnsi="Times New Roman" w:cs="Times New Roman"/>
          <w:color w:val="000000" w:themeColor="text1"/>
          <w:sz w:val="28"/>
        </w:rPr>
        <w:t>простраивают</w:t>
      </w:r>
      <w:proofErr w:type="spellEnd"/>
      <w:r w:rsidRPr="007A443C">
        <w:rPr>
          <w:rFonts w:ascii="Times New Roman" w:hAnsi="Times New Roman" w:cs="Times New Roman"/>
          <w:color w:val="000000" w:themeColor="text1"/>
          <w:sz w:val="28"/>
        </w:rPr>
        <w:t xml:space="preserve"> логические связи, задания выполняют самостоятельно, без помощи педагога. </w:t>
      </w:r>
      <w:r w:rsidR="00812C36" w:rsidRPr="007A443C">
        <w:rPr>
          <w:rFonts w:ascii="Times New Roman" w:hAnsi="Times New Roman" w:cs="Times New Roman"/>
          <w:color w:val="000000" w:themeColor="text1"/>
          <w:sz w:val="28"/>
        </w:rPr>
        <w:t xml:space="preserve">Запоминают 8 предметов, находят парные картинки, а также собирают простые разрезные картинки. 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>В общении со сверстниками дружелюбны, умеют договариваться, соблюдают общие правила в игре и в совместной деятельности.</w:t>
      </w:r>
      <w:r w:rsidR="005B7EC4">
        <w:rPr>
          <w:rFonts w:ascii="Times New Roman" w:hAnsi="Times New Roman" w:cs="Times New Roman"/>
          <w:color w:val="000000" w:themeColor="text1"/>
          <w:sz w:val="28"/>
        </w:rPr>
        <w:t xml:space="preserve"> Самостоятельно называют по 9 ассоциаций (по 3 на каждый рисунок).</w:t>
      </w:r>
      <w:r w:rsidR="005B7EC4" w:rsidRPr="005B7EC4">
        <w:rPr>
          <w:rFonts w:ascii="Times New Roman" w:hAnsi="Times New Roman" w:cs="Times New Roman"/>
          <w:sz w:val="24"/>
          <w:szCs w:val="24"/>
        </w:rPr>
        <w:t xml:space="preserve"> </w:t>
      </w:r>
      <w:r w:rsidR="005B7EC4" w:rsidRPr="005B7EC4">
        <w:rPr>
          <w:rFonts w:ascii="Times New Roman" w:hAnsi="Times New Roman" w:cs="Times New Roman"/>
          <w:sz w:val="28"/>
          <w:szCs w:val="28"/>
        </w:rPr>
        <w:t>С легкостью строя</w:t>
      </w:r>
      <w:r w:rsidR="005B7EC4" w:rsidRPr="005B7EC4">
        <w:rPr>
          <w:rFonts w:ascii="Times New Roman" w:hAnsi="Times New Roman" w:cs="Times New Roman"/>
          <w:sz w:val="28"/>
          <w:szCs w:val="28"/>
        </w:rPr>
        <w:t>т матрешек по росту.</w:t>
      </w:r>
    </w:p>
    <w:p w:rsidR="0008048F" w:rsidRPr="007A443C" w:rsidRDefault="0008048F" w:rsidP="000804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>«Коммуникативная сфера»</w:t>
      </w:r>
    </w:p>
    <w:p w:rsidR="0008048F" w:rsidRPr="007A443C" w:rsidRDefault="0008048F" w:rsidP="000804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 xml:space="preserve">Вывод: 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>Дети охотно посещают детский сад, проявляют яркие, положительные эмоции, участвуя в образовательной деятельности. Приветливо, с радостью устанавливают зрительный, вербальный, тактильный контакт со сверстниками и взрослыми. Проявляют положительные эмоции, выражают доверие к другим детям, взрослым, миру.</w:t>
      </w:r>
    </w:p>
    <w:p w:rsidR="00D42A0D" w:rsidRDefault="001D094F" w:rsidP="000804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</w:t>
      </w:r>
      <w:r w:rsidR="0008048F" w:rsidRPr="007A443C">
        <w:rPr>
          <w:rFonts w:ascii="Times New Roman" w:hAnsi="Times New Roman" w:cs="Times New Roman"/>
          <w:color w:val="000000" w:themeColor="text1"/>
          <w:sz w:val="28"/>
        </w:rPr>
        <w:t>Высокий показатель шкал «восприятие», «воображени</w:t>
      </w:r>
      <w:r w:rsidR="005B7EC4">
        <w:rPr>
          <w:rFonts w:ascii="Times New Roman" w:hAnsi="Times New Roman" w:cs="Times New Roman"/>
          <w:color w:val="000000" w:themeColor="text1"/>
          <w:sz w:val="28"/>
        </w:rPr>
        <w:t>е»</w:t>
      </w:r>
      <w:r w:rsidR="00D42A0D">
        <w:rPr>
          <w:rFonts w:ascii="Times New Roman" w:hAnsi="Times New Roman" w:cs="Times New Roman"/>
          <w:color w:val="000000" w:themeColor="text1"/>
          <w:sz w:val="28"/>
        </w:rPr>
        <w:t>, «внимание»</w:t>
      </w:r>
      <w:r w:rsidR="005B7EC4">
        <w:rPr>
          <w:rFonts w:ascii="Times New Roman" w:hAnsi="Times New Roman" w:cs="Times New Roman"/>
          <w:color w:val="000000" w:themeColor="text1"/>
          <w:sz w:val="28"/>
        </w:rPr>
        <w:t xml:space="preserve"> был отмечен в группах №5, </w:t>
      </w:r>
      <w:r w:rsidR="00D42A0D">
        <w:rPr>
          <w:rFonts w:ascii="Times New Roman" w:hAnsi="Times New Roman" w:cs="Times New Roman"/>
          <w:color w:val="000000" w:themeColor="text1"/>
          <w:sz w:val="28"/>
        </w:rPr>
        <w:t>№10.</w:t>
      </w:r>
    </w:p>
    <w:p w:rsidR="00D42A0D" w:rsidRDefault="00D42A0D" w:rsidP="000804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          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>Высокий показатель шкал «восприятие», «воображени</w:t>
      </w:r>
      <w:r>
        <w:rPr>
          <w:rFonts w:ascii="Times New Roman" w:hAnsi="Times New Roman" w:cs="Times New Roman"/>
          <w:color w:val="000000" w:themeColor="text1"/>
          <w:sz w:val="28"/>
        </w:rPr>
        <w:t>е», «</w:t>
      </w:r>
      <w:r>
        <w:rPr>
          <w:rFonts w:ascii="Times New Roman" w:hAnsi="Times New Roman" w:cs="Times New Roman"/>
          <w:color w:val="000000" w:themeColor="text1"/>
          <w:sz w:val="28"/>
        </w:rPr>
        <w:t>мышление</w:t>
      </w:r>
      <w:r>
        <w:rPr>
          <w:rFonts w:ascii="Times New Roman" w:hAnsi="Times New Roman" w:cs="Times New Roman"/>
          <w:color w:val="000000" w:themeColor="text1"/>
          <w:sz w:val="28"/>
        </w:rPr>
        <w:t>» был отмечен в групп</w:t>
      </w:r>
      <w:r>
        <w:rPr>
          <w:rFonts w:ascii="Times New Roman" w:hAnsi="Times New Roman" w:cs="Times New Roman"/>
          <w:color w:val="000000" w:themeColor="text1"/>
          <w:sz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B7EC4">
        <w:rPr>
          <w:rFonts w:ascii="Times New Roman" w:hAnsi="Times New Roman" w:cs="Times New Roman"/>
          <w:color w:val="000000" w:themeColor="text1"/>
          <w:sz w:val="28"/>
        </w:rPr>
        <w:t xml:space="preserve">№6, </w:t>
      </w:r>
    </w:p>
    <w:p w:rsidR="0008048F" w:rsidRPr="007A443C" w:rsidRDefault="00D42A0D" w:rsidP="0008048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</w:t>
      </w:r>
      <w:r w:rsidR="0008048F" w:rsidRPr="007A443C">
        <w:rPr>
          <w:rFonts w:ascii="Times New Roman" w:hAnsi="Times New Roman" w:cs="Times New Roman"/>
          <w:b/>
          <w:color w:val="000000" w:themeColor="text1"/>
          <w:sz w:val="28"/>
        </w:rPr>
        <w:t>Выводы по направлениям развития (образовательным областям) в старших группах:</w:t>
      </w:r>
    </w:p>
    <w:p w:rsidR="0008048F" w:rsidRPr="007A443C" w:rsidRDefault="0008048F" w:rsidP="000804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>«Познавательная сфера»</w:t>
      </w:r>
    </w:p>
    <w:p w:rsidR="0008048F" w:rsidRPr="007A443C" w:rsidRDefault="0008048F" w:rsidP="000804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>Вывод: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 xml:space="preserve"> обучающиеся быстро понимают инструкцию, характер деятельности целенаправлен, правильное выполнение заданий. </w:t>
      </w:r>
      <w:r w:rsidR="00812C36" w:rsidRPr="007A443C">
        <w:rPr>
          <w:rFonts w:ascii="Times New Roman" w:hAnsi="Times New Roman" w:cs="Times New Roman"/>
          <w:color w:val="000000" w:themeColor="text1"/>
          <w:sz w:val="28"/>
        </w:rPr>
        <w:t xml:space="preserve">Запоминают 8-10 слов. Находят парные картинки, «4-й лишний». 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 xml:space="preserve">Обучающиеся умеют целенаправленно </w:t>
      </w:r>
      <w:r w:rsidRPr="005B7EC4">
        <w:rPr>
          <w:rFonts w:ascii="Times New Roman" w:hAnsi="Times New Roman" w:cs="Times New Roman"/>
          <w:color w:val="000000" w:themeColor="text1"/>
          <w:sz w:val="28"/>
          <w:szCs w:val="28"/>
        </w:rPr>
        <w:t>наблюдать за объектами в самостоятельной деятельности.</w:t>
      </w:r>
      <w:r w:rsidR="005B7EC4" w:rsidRPr="005B7EC4">
        <w:rPr>
          <w:rFonts w:ascii="Times New Roman" w:hAnsi="Times New Roman" w:cs="Times New Roman"/>
          <w:sz w:val="28"/>
          <w:szCs w:val="28"/>
        </w:rPr>
        <w:t xml:space="preserve"> Называю</w:t>
      </w:r>
      <w:r w:rsidR="005B7EC4" w:rsidRPr="005B7EC4">
        <w:rPr>
          <w:rFonts w:ascii="Times New Roman" w:hAnsi="Times New Roman" w:cs="Times New Roman"/>
          <w:sz w:val="28"/>
          <w:szCs w:val="28"/>
        </w:rPr>
        <w:t>т не менее 6 ассоциаций, по 2 на каждый рисун</w:t>
      </w:r>
      <w:r w:rsidR="005B7EC4" w:rsidRPr="005B7EC4">
        <w:rPr>
          <w:rFonts w:ascii="Times New Roman" w:hAnsi="Times New Roman" w:cs="Times New Roman"/>
          <w:sz w:val="28"/>
          <w:szCs w:val="28"/>
        </w:rPr>
        <w:t>ок с небольшой помощью педагога или самостоятельно называю</w:t>
      </w:r>
      <w:r w:rsidR="005B7EC4" w:rsidRPr="005B7EC4">
        <w:rPr>
          <w:rFonts w:ascii="Times New Roman" w:hAnsi="Times New Roman" w:cs="Times New Roman"/>
          <w:sz w:val="28"/>
          <w:szCs w:val="28"/>
        </w:rPr>
        <w:t>т 9 ассоциаций, по 3 на каждый рисунок.</w:t>
      </w:r>
    </w:p>
    <w:p w:rsidR="0008048F" w:rsidRPr="007A443C" w:rsidRDefault="0008048F" w:rsidP="000804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>«Коммуникативная сфера»</w:t>
      </w:r>
    </w:p>
    <w:p w:rsidR="0008048F" w:rsidRPr="007A443C" w:rsidRDefault="0008048F" w:rsidP="000804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 xml:space="preserve">Вывод: 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>Дети охотно посещают детский сад, проявляют яркие, положительные эмоции, участвуя в образовательной деятельности. Приветливо, с радостью устанавливают зрительный, вербальный, тактильный контакт со сверстниками и взрослыми. Проявляют положительные эмоции, выражают доверие к другим детям, взрослым, миру.</w:t>
      </w:r>
      <w:r w:rsidR="005B7EC4">
        <w:rPr>
          <w:rFonts w:ascii="Times New Roman" w:hAnsi="Times New Roman" w:cs="Times New Roman"/>
          <w:color w:val="000000" w:themeColor="text1"/>
          <w:sz w:val="28"/>
        </w:rPr>
        <w:t xml:space="preserve"> Активно и с желанием участвуют в разных видах творческой деятельности.</w:t>
      </w:r>
    </w:p>
    <w:p w:rsidR="00D42A0D" w:rsidRDefault="0008048F" w:rsidP="000804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color w:val="000000" w:themeColor="text1"/>
          <w:sz w:val="28"/>
        </w:rPr>
        <w:t xml:space="preserve">     </w:t>
      </w:r>
      <w:r w:rsidR="005B7EC4">
        <w:rPr>
          <w:rFonts w:ascii="Times New Roman" w:hAnsi="Times New Roman" w:cs="Times New Roman"/>
          <w:color w:val="000000" w:themeColor="text1"/>
          <w:sz w:val="28"/>
        </w:rPr>
        <w:t xml:space="preserve">     </w:t>
      </w:r>
      <w:r w:rsidR="00812C36" w:rsidRPr="007A443C">
        <w:rPr>
          <w:rFonts w:ascii="Times New Roman" w:hAnsi="Times New Roman" w:cs="Times New Roman"/>
          <w:color w:val="000000" w:themeColor="text1"/>
          <w:sz w:val="28"/>
        </w:rPr>
        <w:t>Высокий показатель шкал «восприятия</w:t>
      </w:r>
      <w:r w:rsidR="00D42A0D">
        <w:rPr>
          <w:rFonts w:ascii="Times New Roman" w:hAnsi="Times New Roman" w:cs="Times New Roman"/>
          <w:color w:val="000000" w:themeColor="text1"/>
          <w:sz w:val="28"/>
        </w:rPr>
        <w:t xml:space="preserve">», </w:t>
      </w:r>
      <w:r w:rsidR="00812C36" w:rsidRPr="007A443C">
        <w:rPr>
          <w:rFonts w:ascii="Times New Roman" w:hAnsi="Times New Roman" w:cs="Times New Roman"/>
          <w:color w:val="000000" w:themeColor="text1"/>
          <w:sz w:val="28"/>
        </w:rPr>
        <w:t>«воображения»</w:t>
      </w:r>
      <w:r w:rsidR="005B7EC4">
        <w:rPr>
          <w:rFonts w:ascii="Times New Roman" w:hAnsi="Times New Roman" w:cs="Times New Roman"/>
          <w:color w:val="000000" w:themeColor="text1"/>
          <w:sz w:val="28"/>
        </w:rPr>
        <w:t>, «память», мышление»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 xml:space="preserve"> в группах №2, </w:t>
      </w:r>
      <w:r w:rsidR="00D42A0D">
        <w:rPr>
          <w:rFonts w:ascii="Times New Roman" w:hAnsi="Times New Roman" w:cs="Times New Roman"/>
          <w:color w:val="000000" w:themeColor="text1"/>
          <w:sz w:val="28"/>
        </w:rPr>
        <w:t>№13.</w:t>
      </w:r>
    </w:p>
    <w:p w:rsidR="00D42A0D" w:rsidRDefault="00D42A0D" w:rsidP="000804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color w:val="000000" w:themeColor="text1"/>
          <w:sz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>Высокий показатель шкал «восприятия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», 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>«воображения»</w:t>
      </w:r>
      <w:r>
        <w:rPr>
          <w:rFonts w:ascii="Times New Roman" w:hAnsi="Times New Roman" w:cs="Times New Roman"/>
          <w:color w:val="000000" w:themeColor="text1"/>
          <w:sz w:val="28"/>
        </w:rPr>
        <w:t>, мышление»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в группе №8.</w:t>
      </w:r>
    </w:p>
    <w:p w:rsidR="0008048F" w:rsidRPr="007A443C" w:rsidRDefault="0008048F" w:rsidP="0008048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>Выводы по направлениям развития (образовательным областям) в подготовительных группах:</w:t>
      </w:r>
    </w:p>
    <w:p w:rsidR="0008048F" w:rsidRPr="007A443C" w:rsidRDefault="0008048F" w:rsidP="000804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>«Познавательная сфера»</w:t>
      </w:r>
    </w:p>
    <w:p w:rsidR="0008048F" w:rsidRPr="00863E4E" w:rsidRDefault="0008048F" w:rsidP="000804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>Вывод: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 xml:space="preserve"> обучающиеся быстро понимают инструкцию, </w:t>
      </w:r>
      <w:r w:rsidR="00C8201E" w:rsidRPr="007A443C">
        <w:rPr>
          <w:rFonts w:ascii="Times New Roman" w:hAnsi="Times New Roman" w:cs="Times New Roman"/>
          <w:color w:val="000000" w:themeColor="text1"/>
          <w:sz w:val="28"/>
        </w:rPr>
        <w:t>активно включаются в работу, аргументируют свои действия.</w:t>
      </w:r>
      <w:r w:rsidR="00812C36" w:rsidRPr="007A443C">
        <w:rPr>
          <w:rFonts w:ascii="Times New Roman" w:hAnsi="Times New Roman" w:cs="Times New Roman"/>
          <w:color w:val="000000" w:themeColor="text1"/>
          <w:sz w:val="28"/>
        </w:rPr>
        <w:t xml:space="preserve"> Выполняют задания без помощи взрослого.</w:t>
      </w:r>
      <w:r w:rsidR="00863E4E" w:rsidRPr="00863E4E">
        <w:rPr>
          <w:rFonts w:ascii="Times New Roman" w:hAnsi="Times New Roman" w:cs="Times New Roman"/>
          <w:sz w:val="24"/>
          <w:szCs w:val="24"/>
        </w:rPr>
        <w:t xml:space="preserve"> </w:t>
      </w:r>
      <w:r w:rsidR="00863E4E">
        <w:rPr>
          <w:rFonts w:ascii="Times New Roman" w:hAnsi="Times New Roman" w:cs="Times New Roman"/>
          <w:sz w:val="28"/>
          <w:szCs w:val="28"/>
        </w:rPr>
        <w:t>Правильно выделяю</w:t>
      </w:r>
      <w:r w:rsidR="00863E4E" w:rsidRPr="00863E4E">
        <w:rPr>
          <w:rFonts w:ascii="Times New Roman" w:hAnsi="Times New Roman" w:cs="Times New Roman"/>
          <w:sz w:val="28"/>
          <w:szCs w:val="28"/>
        </w:rPr>
        <w:t>т 4-ый лишний в 5-</w:t>
      </w:r>
      <w:r w:rsidR="00863E4E">
        <w:rPr>
          <w:rFonts w:ascii="Times New Roman" w:hAnsi="Times New Roman" w:cs="Times New Roman"/>
          <w:sz w:val="28"/>
          <w:szCs w:val="28"/>
        </w:rPr>
        <w:t>6 вариантах и правильно объясняю</w:t>
      </w:r>
      <w:r w:rsidR="00863E4E" w:rsidRPr="00863E4E">
        <w:rPr>
          <w:rFonts w:ascii="Times New Roman" w:hAnsi="Times New Roman" w:cs="Times New Roman"/>
          <w:sz w:val="28"/>
          <w:szCs w:val="28"/>
        </w:rPr>
        <w:t>т свой выбор самостоятельно</w:t>
      </w:r>
      <w:r w:rsidR="00863E4E" w:rsidRPr="00863E4E">
        <w:rPr>
          <w:rFonts w:ascii="Times New Roman" w:hAnsi="Times New Roman" w:cs="Times New Roman"/>
          <w:sz w:val="28"/>
          <w:szCs w:val="28"/>
        </w:rPr>
        <w:t xml:space="preserve">. </w:t>
      </w:r>
      <w:r w:rsidR="00863E4E">
        <w:rPr>
          <w:rFonts w:ascii="Times New Roman" w:hAnsi="Times New Roman" w:cs="Times New Roman"/>
          <w:sz w:val="28"/>
          <w:szCs w:val="28"/>
        </w:rPr>
        <w:t>Собираю</w:t>
      </w:r>
      <w:r w:rsidR="00863E4E" w:rsidRPr="00863E4E">
        <w:rPr>
          <w:rFonts w:ascii="Times New Roman" w:hAnsi="Times New Roman" w:cs="Times New Roman"/>
          <w:sz w:val="28"/>
          <w:szCs w:val="28"/>
        </w:rPr>
        <w:t>т из частей картинку</w:t>
      </w:r>
      <w:r w:rsidR="00863E4E">
        <w:rPr>
          <w:rFonts w:ascii="Times New Roman" w:hAnsi="Times New Roman" w:cs="Times New Roman"/>
          <w:sz w:val="28"/>
          <w:szCs w:val="28"/>
        </w:rPr>
        <w:t>. Выполняя, картинку воспринимают только зрительно, справляю</w:t>
      </w:r>
      <w:r w:rsidR="00863E4E" w:rsidRPr="00863E4E">
        <w:rPr>
          <w:rFonts w:ascii="Times New Roman" w:hAnsi="Times New Roman" w:cs="Times New Roman"/>
          <w:sz w:val="28"/>
          <w:szCs w:val="28"/>
        </w:rPr>
        <w:t>тся с заданием.</w:t>
      </w:r>
      <w:r w:rsidR="00863E4E" w:rsidRPr="00863E4E">
        <w:rPr>
          <w:rFonts w:ascii="Times New Roman" w:hAnsi="Times New Roman" w:cs="Times New Roman"/>
          <w:sz w:val="28"/>
          <w:szCs w:val="28"/>
        </w:rPr>
        <w:t xml:space="preserve"> </w:t>
      </w:r>
      <w:r w:rsidR="00863E4E">
        <w:rPr>
          <w:rFonts w:ascii="Times New Roman" w:hAnsi="Times New Roman" w:cs="Times New Roman"/>
          <w:sz w:val="28"/>
          <w:szCs w:val="28"/>
        </w:rPr>
        <w:t>Запоминаю</w:t>
      </w:r>
      <w:r w:rsidR="00863E4E" w:rsidRPr="00863E4E">
        <w:rPr>
          <w:rFonts w:ascii="Times New Roman" w:hAnsi="Times New Roman" w:cs="Times New Roman"/>
          <w:sz w:val="28"/>
          <w:szCs w:val="28"/>
        </w:rPr>
        <w:t>т 7-8 слов.</w:t>
      </w:r>
      <w:r w:rsidR="00863E4E" w:rsidRPr="00863E4E">
        <w:rPr>
          <w:rFonts w:ascii="Times New Roman" w:hAnsi="Times New Roman" w:cs="Times New Roman"/>
          <w:sz w:val="28"/>
          <w:szCs w:val="28"/>
        </w:rPr>
        <w:t xml:space="preserve"> </w:t>
      </w:r>
      <w:r w:rsidR="00863E4E">
        <w:rPr>
          <w:rFonts w:ascii="Times New Roman" w:hAnsi="Times New Roman" w:cs="Times New Roman"/>
          <w:sz w:val="28"/>
          <w:szCs w:val="28"/>
        </w:rPr>
        <w:t>Обучающиеся понимают инструкцию. Называю</w:t>
      </w:r>
      <w:r w:rsidR="00863E4E" w:rsidRPr="00863E4E">
        <w:rPr>
          <w:rFonts w:ascii="Times New Roman" w:hAnsi="Times New Roman" w:cs="Times New Roman"/>
          <w:sz w:val="28"/>
          <w:szCs w:val="28"/>
        </w:rPr>
        <w:t>т не менее 6 ассоциаций, по 2 на каждый рисунок с небольшой помощью педагога.</w:t>
      </w:r>
    </w:p>
    <w:p w:rsidR="0008048F" w:rsidRPr="007A443C" w:rsidRDefault="0008048F" w:rsidP="000804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>«Коммуникативная сфера»</w:t>
      </w:r>
    </w:p>
    <w:p w:rsidR="00C8201E" w:rsidRPr="007A443C" w:rsidRDefault="0008048F" w:rsidP="00C820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 xml:space="preserve">Вывод: 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>Дети охотно посещают детский сад, проявляют яркие, положительные эмоции, участвуя в образовательной деятельности. Приветливо, с радостью устанавливают зрительный, вербальный, тактильный контакт со сверстниками и взрослыми. Проявляют положительные эмоции, выражают доверие к другим детям, взрослым, миру.</w:t>
      </w:r>
      <w:r w:rsidR="00956E5E">
        <w:rPr>
          <w:rFonts w:ascii="Times New Roman" w:hAnsi="Times New Roman" w:cs="Times New Roman"/>
          <w:color w:val="000000" w:themeColor="text1"/>
          <w:sz w:val="28"/>
        </w:rPr>
        <w:t xml:space="preserve"> Демонстрируются свои познания в целях самоутверждения.</w:t>
      </w:r>
    </w:p>
    <w:p w:rsidR="00956E5E" w:rsidRDefault="00C8201E" w:rsidP="002937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color w:val="000000" w:themeColor="text1"/>
          <w:sz w:val="28"/>
        </w:rPr>
        <w:t xml:space="preserve">           Высокий показатель ра</w:t>
      </w:r>
      <w:r w:rsidR="00956E5E">
        <w:rPr>
          <w:rFonts w:ascii="Times New Roman" w:hAnsi="Times New Roman" w:cs="Times New Roman"/>
          <w:color w:val="000000" w:themeColor="text1"/>
          <w:sz w:val="28"/>
        </w:rPr>
        <w:t>звития по шкалам «память», «мышление»</w:t>
      </w:r>
      <w:r w:rsidR="00175396" w:rsidRPr="007A443C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956E5E">
        <w:rPr>
          <w:rFonts w:ascii="Times New Roman" w:hAnsi="Times New Roman" w:cs="Times New Roman"/>
          <w:color w:val="000000" w:themeColor="text1"/>
          <w:sz w:val="28"/>
        </w:rPr>
        <w:t>«восприятие»</w:t>
      </w:r>
      <w:r w:rsidR="00175396" w:rsidRPr="007A443C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956E5E">
        <w:rPr>
          <w:rFonts w:ascii="Times New Roman" w:hAnsi="Times New Roman" w:cs="Times New Roman"/>
          <w:color w:val="000000" w:themeColor="text1"/>
          <w:sz w:val="28"/>
        </w:rPr>
        <w:t>«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>воо</w:t>
      </w:r>
      <w:r w:rsidR="00956E5E">
        <w:rPr>
          <w:rFonts w:ascii="Times New Roman" w:hAnsi="Times New Roman" w:cs="Times New Roman"/>
          <w:color w:val="000000" w:themeColor="text1"/>
          <w:sz w:val="28"/>
        </w:rPr>
        <w:t>бражение», «психосоциальная зрелость», «эмоционально-волевая сфера», «сенсомоторная координация, моторика руки»</w:t>
      </w:r>
      <w:r w:rsidR="00235E3D" w:rsidRPr="007A443C">
        <w:rPr>
          <w:rFonts w:ascii="Times New Roman" w:hAnsi="Times New Roman" w:cs="Times New Roman"/>
          <w:color w:val="000000" w:themeColor="text1"/>
          <w:sz w:val="28"/>
        </w:rPr>
        <w:t xml:space="preserve"> у детей групп</w:t>
      </w:r>
      <w:r w:rsidR="00956E5E">
        <w:rPr>
          <w:rFonts w:ascii="Times New Roman" w:hAnsi="Times New Roman" w:cs="Times New Roman"/>
          <w:color w:val="000000" w:themeColor="text1"/>
          <w:sz w:val="28"/>
        </w:rPr>
        <w:t>ы № 1.</w:t>
      </w:r>
      <w:r w:rsidR="00235E3D" w:rsidRPr="007A443C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956E5E" w:rsidRDefault="00956E5E" w:rsidP="002937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          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>Высокий показатель ра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звития по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шкалам «память», «мышление», «восприятие», «воображение», «психосоциальная зрелость», «мотивационная готовность», «школьная зрелость» у детей группы </w:t>
      </w:r>
      <w:r w:rsidR="00235E3D" w:rsidRPr="007A443C">
        <w:rPr>
          <w:rFonts w:ascii="Times New Roman" w:hAnsi="Times New Roman" w:cs="Times New Roman"/>
          <w:color w:val="000000" w:themeColor="text1"/>
          <w:sz w:val="28"/>
        </w:rPr>
        <w:t>№ 3</w:t>
      </w:r>
      <w:r w:rsidR="00C8201E" w:rsidRPr="007A443C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1D094F" w:rsidRDefault="00956E5E" w:rsidP="001D09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>Высокий показатель ра</w:t>
      </w:r>
      <w:r>
        <w:rPr>
          <w:rFonts w:ascii="Times New Roman" w:hAnsi="Times New Roman" w:cs="Times New Roman"/>
          <w:color w:val="000000" w:themeColor="text1"/>
          <w:sz w:val="28"/>
        </w:rPr>
        <w:t>звития по шкалам «память», «восприятие», «воображение»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у детей группы </w:t>
      </w:r>
      <w:r>
        <w:rPr>
          <w:rFonts w:ascii="Times New Roman" w:hAnsi="Times New Roman" w:cs="Times New Roman"/>
          <w:color w:val="000000" w:themeColor="text1"/>
          <w:sz w:val="28"/>
        </w:rPr>
        <w:t>№ 9</w:t>
      </w:r>
      <w:r w:rsidRPr="007A443C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E8560B" w:rsidRPr="001D094F" w:rsidRDefault="001D094F" w:rsidP="001D09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</w:t>
      </w:r>
      <w:r w:rsidR="00E8560B" w:rsidRPr="007A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по результатам </w:t>
      </w:r>
      <w:r w:rsidR="00CC2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итоговой </w:t>
      </w:r>
      <w:r w:rsidR="00E8560B" w:rsidRPr="007A443C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диагностики можно заключить, что по сравнению с результатами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ромежуточной</w:t>
      </w:r>
      <w:r w:rsidR="00E8560B" w:rsidRPr="007A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диагностики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январе 2020</w:t>
      </w:r>
      <w:r w:rsidR="00E8560B" w:rsidRPr="007A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уровень интеллектуально-познавательного развития детей у большинства детей повысился. Если рассматривать каждую шкалу в отдельности можно увидеть, что в ходе коррекционно-развивающих занятий хорошую динамику обнаруживает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память, </w:t>
      </w:r>
      <w:r w:rsidR="00E8560B" w:rsidRPr="007A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воображение, восприятие, эмоционально-волевая сфера, внимание. </w:t>
      </w:r>
      <w:r w:rsidR="00FF1039" w:rsidRPr="007A443C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Проанализировав и обобщив данные, полученные в ходе мониторинга развития психических процессов у воспитанников</w:t>
      </w:r>
      <w:r w:rsidR="001B47D2" w:rsidRPr="007A443C">
        <w:rPr>
          <w:rFonts w:ascii="Times New Roman" w:hAnsi="Times New Roman" w:cs="Times New Roman"/>
          <w:color w:val="000000" w:themeColor="text1"/>
          <w:sz w:val="28"/>
          <w:szCs w:val="28"/>
        </w:rPr>
        <w:t>, можно сделать вывод о том, что средний уровень развития является преобладающим, данный факт свидетельствует о том, что в целом уровень развития детей соответствует возрастной норме.</w:t>
      </w:r>
    </w:p>
    <w:p w:rsidR="00AD75F6" w:rsidRPr="007A443C" w:rsidRDefault="00AD75F6" w:rsidP="00E8560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43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57825" cy="2447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75F6" w:rsidRPr="007A443C" w:rsidRDefault="00AD75F6" w:rsidP="00AD75F6">
      <w:pPr>
        <w:pStyle w:val="a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A443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Рисунок </w:t>
      </w:r>
      <w:r w:rsidR="002F700E" w:rsidRPr="007A443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begin"/>
      </w:r>
      <w:r w:rsidRPr="007A443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nstrText xml:space="preserve"> SEQ Рисунок \* ARABIC </w:instrText>
      </w:r>
      <w:r w:rsidR="002F700E" w:rsidRPr="007A443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separate"/>
      </w:r>
      <w:r w:rsidRPr="007A443C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1</w:t>
      </w:r>
      <w:r w:rsidR="002F700E" w:rsidRPr="007A443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end"/>
      </w:r>
      <w:r w:rsidRPr="007A443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Уровень оценки индивидуальных особенностей развития детей всех возрастных групп, </w:t>
      </w:r>
      <w:r w:rsidR="00417883" w:rsidRPr="007A443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сентябрь 2019 года </w:t>
      </w:r>
      <w:r w:rsidRPr="007A443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(%)</w:t>
      </w:r>
    </w:p>
    <w:p w:rsidR="00AD75F6" w:rsidRPr="007A443C" w:rsidRDefault="00417883" w:rsidP="00E8560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43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57825" cy="24479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7883" w:rsidRDefault="00417883" w:rsidP="00417883">
      <w:pPr>
        <w:pStyle w:val="a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A443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Рисунок 2. Уровень оценки индивидуальных особенностей развития детей всех возрастных групп, январь 2020 года (%)</w:t>
      </w:r>
    </w:p>
    <w:p w:rsidR="001D094F" w:rsidRDefault="001D094F" w:rsidP="001D094F">
      <w:r w:rsidRPr="007A443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823DBCD" wp14:editId="72B438C3">
            <wp:extent cx="5457825" cy="24479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D094F" w:rsidRPr="001D094F" w:rsidRDefault="001D094F" w:rsidP="001D094F">
      <w:pPr>
        <w:pStyle w:val="a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Рисунок 3</w:t>
      </w:r>
      <w:r w:rsidRPr="007A443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Уровень оценки индивидуальных особенностей развития детей всех возрастных групп,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май </w:t>
      </w:r>
      <w:r w:rsidRPr="007A443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2020 года (%)</w:t>
      </w:r>
    </w:p>
    <w:p w:rsidR="00417883" w:rsidRPr="007A443C" w:rsidRDefault="00417883" w:rsidP="00E8560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 усвоения программы на начало 2019-2020 года </w:t>
      </w:r>
      <w:r w:rsidR="00EE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A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88%, январь 2020 </w:t>
      </w:r>
      <w:r w:rsidR="00EE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A443C">
        <w:rPr>
          <w:rFonts w:ascii="Times New Roman" w:hAnsi="Times New Roman" w:cs="Times New Roman"/>
          <w:color w:val="000000" w:themeColor="text1"/>
          <w:sz w:val="28"/>
          <w:szCs w:val="28"/>
        </w:rPr>
        <w:t>93%</w:t>
      </w:r>
      <w:r w:rsidR="00EE14A4">
        <w:rPr>
          <w:rFonts w:ascii="Times New Roman" w:hAnsi="Times New Roman" w:cs="Times New Roman"/>
          <w:color w:val="000000" w:themeColor="text1"/>
          <w:sz w:val="28"/>
          <w:szCs w:val="28"/>
        </w:rPr>
        <w:t>, май – 96,2%</w:t>
      </w:r>
      <w:r w:rsidRPr="007A44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7F51" w:rsidRPr="007A443C" w:rsidRDefault="00C07F51" w:rsidP="00C07F5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 xml:space="preserve">По результатам </w:t>
      </w:r>
      <w:r w:rsidR="00EE14A4">
        <w:rPr>
          <w:rFonts w:ascii="Times New Roman" w:hAnsi="Times New Roman" w:cs="Times New Roman"/>
          <w:b/>
          <w:color w:val="000000" w:themeColor="text1"/>
          <w:sz w:val="28"/>
        </w:rPr>
        <w:t xml:space="preserve">итоговой </w:t>
      </w:r>
      <w:r w:rsidR="00C62B2D" w:rsidRPr="007A443C">
        <w:rPr>
          <w:rFonts w:ascii="Times New Roman" w:hAnsi="Times New Roman" w:cs="Times New Roman"/>
          <w:b/>
          <w:color w:val="000000" w:themeColor="text1"/>
          <w:sz w:val="28"/>
        </w:rPr>
        <w:t>диагностической работы 2019</w:t>
      </w: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sym w:font="Symbol" w:char="F02D"/>
      </w:r>
      <w:r w:rsidR="00C62B2D" w:rsidRPr="007A443C">
        <w:rPr>
          <w:rFonts w:ascii="Times New Roman" w:hAnsi="Times New Roman" w:cs="Times New Roman"/>
          <w:b/>
          <w:color w:val="000000" w:themeColor="text1"/>
          <w:sz w:val="28"/>
        </w:rPr>
        <w:t>2020</w:t>
      </w: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 xml:space="preserve"> учебного года перспективой деятельности педагога-психолога с детьми всех возрастных групп является:</w:t>
      </w:r>
    </w:p>
    <w:p w:rsidR="00C07F51" w:rsidRPr="007A443C" w:rsidRDefault="00C07F51" w:rsidP="00C07F51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color w:val="000000" w:themeColor="text1"/>
          <w:sz w:val="28"/>
        </w:rPr>
        <w:t>организация игр и упражнений образовательной деятельности с детьми по развитию когнитивной сферы на основе программы психологических занятий «Цветик-</w:t>
      </w:r>
      <w:proofErr w:type="spellStart"/>
      <w:r w:rsidRPr="007A443C">
        <w:rPr>
          <w:rFonts w:ascii="Times New Roman" w:hAnsi="Times New Roman" w:cs="Times New Roman"/>
          <w:color w:val="000000" w:themeColor="text1"/>
          <w:sz w:val="28"/>
        </w:rPr>
        <w:t>семицветик</w:t>
      </w:r>
      <w:proofErr w:type="spellEnd"/>
      <w:r w:rsidRPr="007A443C">
        <w:rPr>
          <w:rFonts w:ascii="Times New Roman" w:hAnsi="Times New Roman" w:cs="Times New Roman"/>
          <w:color w:val="000000" w:themeColor="text1"/>
          <w:sz w:val="28"/>
        </w:rPr>
        <w:t xml:space="preserve">» Н.Ю. </w:t>
      </w:r>
      <w:proofErr w:type="spellStart"/>
      <w:r w:rsidRPr="007A443C">
        <w:rPr>
          <w:rFonts w:ascii="Times New Roman" w:hAnsi="Times New Roman" w:cs="Times New Roman"/>
          <w:color w:val="000000" w:themeColor="text1"/>
          <w:sz w:val="28"/>
        </w:rPr>
        <w:t>Куражевой</w:t>
      </w:r>
      <w:proofErr w:type="spellEnd"/>
      <w:r w:rsidRPr="007A443C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C07F51" w:rsidRPr="007A443C" w:rsidRDefault="00C07F51" w:rsidP="00C07F51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color w:val="000000" w:themeColor="text1"/>
          <w:sz w:val="28"/>
        </w:rPr>
        <w:t>организация индивидуальной работы с детьми ОВЗ с целью когнитивного, социально-коммуникативного, речевого и эмоционального развития по адаптированной программе психологического сопровождения для детей с ограниченными возможностями здоровья;</w:t>
      </w:r>
    </w:p>
    <w:p w:rsidR="00C07F51" w:rsidRPr="007A443C" w:rsidRDefault="00C07F51" w:rsidP="00C07F51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color w:val="000000" w:themeColor="text1"/>
          <w:sz w:val="28"/>
        </w:rPr>
        <w:t xml:space="preserve">организация </w:t>
      </w:r>
      <w:proofErr w:type="spellStart"/>
      <w:r w:rsidRPr="007A443C">
        <w:rPr>
          <w:rFonts w:ascii="Times New Roman" w:hAnsi="Times New Roman" w:cs="Times New Roman"/>
          <w:color w:val="000000" w:themeColor="text1"/>
          <w:sz w:val="28"/>
        </w:rPr>
        <w:t>игротренингов</w:t>
      </w:r>
      <w:proofErr w:type="spellEnd"/>
      <w:r w:rsidRPr="007A443C">
        <w:rPr>
          <w:rFonts w:ascii="Times New Roman" w:hAnsi="Times New Roman" w:cs="Times New Roman"/>
          <w:color w:val="000000" w:themeColor="text1"/>
          <w:sz w:val="28"/>
        </w:rPr>
        <w:t xml:space="preserve"> с детьми старших групп с целью развития когнитивной сферы дошкольников, в особенности – памяти, и мышления;</w:t>
      </w:r>
    </w:p>
    <w:p w:rsidR="00C07F51" w:rsidRPr="007A443C" w:rsidRDefault="00C07F51" w:rsidP="00C07F51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color w:val="000000" w:themeColor="text1"/>
          <w:sz w:val="28"/>
        </w:rPr>
        <w:t xml:space="preserve">организация образовательной деятельности с детьми подготовительных групп с целью повышения психологической готовности детей к школьному обучению посредством элементов </w:t>
      </w:r>
      <w:proofErr w:type="spellStart"/>
      <w:r w:rsidRPr="007A443C">
        <w:rPr>
          <w:rFonts w:ascii="Times New Roman" w:hAnsi="Times New Roman" w:cs="Times New Roman"/>
          <w:color w:val="000000" w:themeColor="text1"/>
          <w:sz w:val="28"/>
        </w:rPr>
        <w:t>сказкотера</w:t>
      </w:r>
      <w:r w:rsidR="00BD7027" w:rsidRPr="007A443C">
        <w:rPr>
          <w:rFonts w:ascii="Times New Roman" w:hAnsi="Times New Roman" w:cs="Times New Roman"/>
          <w:color w:val="000000" w:themeColor="text1"/>
          <w:sz w:val="28"/>
        </w:rPr>
        <w:t>пии</w:t>
      </w:r>
      <w:proofErr w:type="spellEnd"/>
      <w:r w:rsidR="00BD7027" w:rsidRPr="007A443C">
        <w:rPr>
          <w:rFonts w:ascii="Times New Roman" w:hAnsi="Times New Roman" w:cs="Times New Roman"/>
          <w:color w:val="000000" w:themeColor="text1"/>
          <w:sz w:val="28"/>
        </w:rPr>
        <w:t xml:space="preserve"> по программе «Лесная школа»;</w:t>
      </w:r>
    </w:p>
    <w:p w:rsidR="00BD7027" w:rsidRPr="00EE14A4" w:rsidRDefault="00BD7027" w:rsidP="00EE14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E14A4">
        <w:rPr>
          <w:rFonts w:ascii="Times New Roman" w:hAnsi="Times New Roman" w:cs="Times New Roman"/>
          <w:color w:val="000000" w:themeColor="text1"/>
          <w:sz w:val="28"/>
        </w:rPr>
        <w:t>- пополнение развивающей предметно-пространственной среды играми, игрушками, атрибутами для когнитивного развития детей.</w:t>
      </w:r>
    </w:p>
    <w:p w:rsidR="00C8201E" w:rsidRPr="007A443C" w:rsidRDefault="00C8201E" w:rsidP="00C8201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По результатам </w:t>
      </w:r>
      <w:r w:rsidR="00EE14A4">
        <w:rPr>
          <w:rFonts w:ascii="Times New Roman" w:hAnsi="Times New Roman" w:cs="Times New Roman"/>
          <w:b/>
          <w:color w:val="000000" w:themeColor="text1"/>
          <w:sz w:val="28"/>
        </w:rPr>
        <w:t xml:space="preserve">итоговой </w:t>
      </w: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>диагностической работы 2019</w:t>
      </w:r>
      <w:r w:rsidRPr="007A443C">
        <w:rPr>
          <w:rFonts w:ascii="Times New Roman" w:hAnsi="Times New Roman" w:cs="Times New Roman"/>
          <w:b/>
          <w:color w:val="000000" w:themeColor="text1"/>
        </w:rPr>
        <w:sym w:font="Symbol" w:char="F02D"/>
      </w: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>2020 учебного года перспективой деятельности педагога-психолога с воспитателями всех возрастных групп является:</w:t>
      </w:r>
    </w:p>
    <w:p w:rsidR="00C8201E" w:rsidRPr="007A443C" w:rsidRDefault="00C8201E" w:rsidP="00C820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color w:val="000000" w:themeColor="text1"/>
          <w:sz w:val="28"/>
        </w:rPr>
        <w:t>- проведение индивидуальных и групповых консультаций;</w:t>
      </w:r>
    </w:p>
    <w:p w:rsidR="00C8201E" w:rsidRPr="007A443C" w:rsidRDefault="00C8201E" w:rsidP="00C820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color w:val="000000" w:themeColor="text1"/>
          <w:sz w:val="28"/>
        </w:rPr>
        <w:lastRenderedPageBreak/>
        <w:t>- проведение семинаров, практикумов, тренингов по актуальным темам, характерным для каждого возрастного периода;</w:t>
      </w:r>
    </w:p>
    <w:p w:rsidR="00175396" w:rsidRDefault="00175396" w:rsidP="00C820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color w:val="000000" w:themeColor="text1"/>
          <w:sz w:val="28"/>
        </w:rPr>
        <w:t>- проведение бесед, лекций с педагогами;</w:t>
      </w:r>
    </w:p>
    <w:p w:rsidR="00EE14A4" w:rsidRPr="007A443C" w:rsidRDefault="00EE14A4" w:rsidP="00C820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проведение открытых занятий;</w:t>
      </w:r>
    </w:p>
    <w:p w:rsidR="00C8201E" w:rsidRPr="007A443C" w:rsidRDefault="00C8201E" w:rsidP="00C820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color w:val="000000" w:themeColor="text1"/>
          <w:sz w:val="28"/>
        </w:rPr>
        <w:t>- подготовка памяток, буклетов.</w:t>
      </w:r>
    </w:p>
    <w:p w:rsidR="00C8201E" w:rsidRPr="007A443C" w:rsidRDefault="00C8201E" w:rsidP="00C8201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По результатам </w:t>
      </w:r>
      <w:r w:rsidR="00EE14A4">
        <w:rPr>
          <w:rFonts w:ascii="Times New Roman" w:hAnsi="Times New Roman" w:cs="Times New Roman"/>
          <w:b/>
          <w:color w:val="000000" w:themeColor="text1"/>
          <w:sz w:val="28"/>
        </w:rPr>
        <w:t xml:space="preserve">итоговой </w:t>
      </w: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>диагностической работы 2019</w:t>
      </w:r>
      <w:r w:rsidRPr="007A443C">
        <w:rPr>
          <w:rFonts w:ascii="Times New Roman" w:hAnsi="Times New Roman" w:cs="Times New Roman"/>
          <w:b/>
          <w:color w:val="000000" w:themeColor="text1"/>
        </w:rPr>
        <w:sym w:font="Symbol" w:char="F02D"/>
      </w:r>
      <w:r w:rsidRPr="007A443C">
        <w:rPr>
          <w:rFonts w:ascii="Times New Roman" w:hAnsi="Times New Roman" w:cs="Times New Roman"/>
          <w:b/>
          <w:color w:val="000000" w:themeColor="text1"/>
          <w:sz w:val="28"/>
        </w:rPr>
        <w:t>2020 учебного года перспективой деятельности педагога-психолога с родителями всех возрастных групп является:</w:t>
      </w:r>
    </w:p>
    <w:p w:rsidR="00C8201E" w:rsidRPr="007A443C" w:rsidRDefault="00C8201E" w:rsidP="00C820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color w:val="000000" w:themeColor="text1"/>
          <w:sz w:val="28"/>
        </w:rPr>
        <w:t>- проведение индивидуальных консультаций;</w:t>
      </w:r>
    </w:p>
    <w:p w:rsidR="00C8201E" w:rsidRDefault="00C8201E" w:rsidP="00C820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color w:val="000000" w:themeColor="text1"/>
          <w:sz w:val="28"/>
        </w:rPr>
        <w:t>- выступления на родительских собраниях;</w:t>
      </w:r>
    </w:p>
    <w:p w:rsidR="00EE14A4" w:rsidRDefault="00EE14A4" w:rsidP="00C820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организация родительского клуба «Успешный ребенок»;</w:t>
      </w:r>
    </w:p>
    <w:p w:rsidR="00CC2931" w:rsidRDefault="00CC2931" w:rsidP="00C820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анкетирование родителей по актуальным темам («Адаптация ребенка в детском саду», «Индивидуальные особенности вашего ребенка», «Готов ли ваш ребенок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</w:rPr>
        <w:t>к школе?» и т.д.);</w:t>
      </w:r>
    </w:p>
    <w:p w:rsidR="00EE14A4" w:rsidRPr="007A443C" w:rsidRDefault="00EE14A4" w:rsidP="00C820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проведение цикла мастер-классов «Общаясь с ребенком»;</w:t>
      </w:r>
    </w:p>
    <w:p w:rsidR="00BD7027" w:rsidRPr="007A443C" w:rsidRDefault="00BD7027" w:rsidP="00C820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color w:val="000000" w:themeColor="text1"/>
          <w:sz w:val="28"/>
        </w:rPr>
        <w:t>- организация цикла бесед с родителями детей с особенностями здоровья;</w:t>
      </w:r>
    </w:p>
    <w:p w:rsidR="00C8201E" w:rsidRPr="007A443C" w:rsidRDefault="00C8201E" w:rsidP="00C820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43C">
        <w:rPr>
          <w:rFonts w:ascii="Times New Roman" w:hAnsi="Times New Roman" w:cs="Times New Roman"/>
          <w:color w:val="000000" w:themeColor="text1"/>
          <w:sz w:val="28"/>
        </w:rPr>
        <w:t>- подготовка рекомендаций и заданий в соответствии с запросами.</w:t>
      </w:r>
    </w:p>
    <w:p w:rsidR="00C8201E" w:rsidRPr="007A443C" w:rsidRDefault="00C8201E" w:rsidP="00C8201E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F4FF5" w:rsidRPr="007A443C" w:rsidRDefault="003D67BF">
      <w:pPr>
        <w:rPr>
          <w:rFonts w:ascii="Times New Roman" w:hAnsi="Times New Roman" w:cs="Times New Roman"/>
          <w:color w:val="000000" w:themeColor="text1"/>
        </w:rPr>
      </w:pPr>
    </w:p>
    <w:sectPr w:rsidR="009F4FF5" w:rsidRPr="007A443C" w:rsidSect="002F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B4786"/>
    <w:multiLevelType w:val="hybridMultilevel"/>
    <w:tmpl w:val="6B7294DE"/>
    <w:lvl w:ilvl="0" w:tplc="F56CD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787EF3"/>
    <w:multiLevelType w:val="hybridMultilevel"/>
    <w:tmpl w:val="F97257F8"/>
    <w:lvl w:ilvl="0" w:tplc="F56CD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AC0BC5"/>
    <w:multiLevelType w:val="hybridMultilevel"/>
    <w:tmpl w:val="92D43758"/>
    <w:lvl w:ilvl="0" w:tplc="F56CD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501C81"/>
    <w:multiLevelType w:val="hybridMultilevel"/>
    <w:tmpl w:val="74BCE558"/>
    <w:lvl w:ilvl="0" w:tplc="F56CD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926275"/>
    <w:multiLevelType w:val="hybridMultilevel"/>
    <w:tmpl w:val="01FA2910"/>
    <w:lvl w:ilvl="0" w:tplc="F56CD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E98"/>
    <w:rsid w:val="00052F58"/>
    <w:rsid w:val="00077626"/>
    <w:rsid w:val="0008048F"/>
    <w:rsid w:val="001661C7"/>
    <w:rsid w:val="00175396"/>
    <w:rsid w:val="001B47D2"/>
    <w:rsid w:val="001C0B03"/>
    <w:rsid w:val="001D094F"/>
    <w:rsid w:val="00235E3D"/>
    <w:rsid w:val="0025013E"/>
    <w:rsid w:val="00251197"/>
    <w:rsid w:val="00293782"/>
    <w:rsid w:val="002D58FC"/>
    <w:rsid w:val="002F700E"/>
    <w:rsid w:val="00313F3C"/>
    <w:rsid w:val="00380A9A"/>
    <w:rsid w:val="003D67BF"/>
    <w:rsid w:val="00417883"/>
    <w:rsid w:val="00443A89"/>
    <w:rsid w:val="004C5456"/>
    <w:rsid w:val="00534538"/>
    <w:rsid w:val="0056560C"/>
    <w:rsid w:val="005B7EC4"/>
    <w:rsid w:val="006C0A24"/>
    <w:rsid w:val="00724B13"/>
    <w:rsid w:val="007A443C"/>
    <w:rsid w:val="00812C36"/>
    <w:rsid w:val="00826A96"/>
    <w:rsid w:val="00863E4E"/>
    <w:rsid w:val="00950F4F"/>
    <w:rsid w:val="00956E5E"/>
    <w:rsid w:val="009838D8"/>
    <w:rsid w:val="009D3F57"/>
    <w:rsid w:val="00A20E4D"/>
    <w:rsid w:val="00A54AE0"/>
    <w:rsid w:val="00AC4BE1"/>
    <w:rsid w:val="00AD75F6"/>
    <w:rsid w:val="00B204C6"/>
    <w:rsid w:val="00BA62C5"/>
    <w:rsid w:val="00BD7027"/>
    <w:rsid w:val="00C07F51"/>
    <w:rsid w:val="00C62B2D"/>
    <w:rsid w:val="00C8201E"/>
    <w:rsid w:val="00CA3E98"/>
    <w:rsid w:val="00CC2931"/>
    <w:rsid w:val="00D22016"/>
    <w:rsid w:val="00D42A0D"/>
    <w:rsid w:val="00D46C47"/>
    <w:rsid w:val="00DE33C8"/>
    <w:rsid w:val="00E222F1"/>
    <w:rsid w:val="00E44398"/>
    <w:rsid w:val="00E8560B"/>
    <w:rsid w:val="00E87D73"/>
    <w:rsid w:val="00EC5821"/>
    <w:rsid w:val="00EE14A4"/>
    <w:rsid w:val="00F22C55"/>
    <w:rsid w:val="00F36760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F4D36-B265-4BFB-BF97-FA32C84F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F51"/>
    <w:pPr>
      <w:spacing w:after="200" w:line="276" w:lineRule="auto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F51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AD75F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C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25,3%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11,7%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0.253</c:v>
                </c:pt>
                <c:pt idx="1">
                  <c:v>0.63000000000000012</c:v>
                </c:pt>
                <c:pt idx="2" formatCode="0.00%">
                  <c:v>0.11700000000000003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0.27</c:v>
                </c:pt>
                <c:pt idx="1">
                  <c:v>0.66000000000000014</c:v>
                </c:pt>
                <c:pt idx="2" formatCode="0.00%">
                  <c:v>7.0000000000000021E-2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33,7%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0.33700000000000002</c:v>
                </c:pt>
                <c:pt idx="1">
                  <c:v>0.63300000000000001</c:v>
                </c:pt>
                <c:pt idx="2">
                  <c:v>3.1E-2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93CD9-E5AD-4CEB-8329-6986DDB4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7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Kishin</dc:creator>
  <cp:keywords/>
  <dc:description/>
  <cp:lastModifiedBy>Учетная запись Майкрософт</cp:lastModifiedBy>
  <cp:revision>20</cp:revision>
  <dcterms:created xsi:type="dcterms:W3CDTF">2019-10-12T10:11:00Z</dcterms:created>
  <dcterms:modified xsi:type="dcterms:W3CDTF">2020-04-29T12:40:00Z</dcterms:modified>
</cp:coreProperties>
</file>