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0E" w:rsidRPr="00E9300E" w:rsidRDefault="00E9300E" w:rsidP="00E93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«Дидактические игры как средст</w:t>
      </w:r>
      <w:r w:rsidR="00832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сенсорного воспитания детей»</w:t>
      </w:r>
      <w:bookmarkStart w:id="0" w:name="_GoBack"/>
      <w:bookmarkEnd w:id="0"/>
    </w:p>
    <w:p w:rsidR="00E9300E" w:rsidRPr="00E9300E" w:rsidRDefault="00E9300E" w:rsidP="00E9300E">
      <w:pPr>
        <w:spacing w:after="0" w:line="276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сенсорного развития закладываются в раннем дошкольном возрасте. Чем меньше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ребёнок, тем больше значение в его жизни имеет чувственный опыт. Профессор Н.М.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Щелованов</w:t>
      </w:r>
      <w:proofErr w:type="spellEnd"/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называл ранний возраст «золотой порой» сенсорного воспитания. </w:t>
      </w:r>
    </w:p>
    <w:p w:rsidR="00E9300E" w:rsidRPr="00E9300E" w:rsidRDefault="00E9300E" w:rsidP="00E93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ЕЛИЧИНА</w:t>
      </w:r>
    </w:p>
    <w:p w:rsidR="00E9300E" w:rsidRPr="00E9300E" w:rsidRDefault="00E9300E" w:rsidP="00E93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«Поручения»</w:t>
      </w:r>
    </w:p>
    <w:p w:rsidR="00E9300E" w:rsidRPr="00E9300E" w:rsidRDefault="00E9300E" w:rsidP="00E93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игрушки, а также выделять их размер; разви</w:t>
      </w:r>
      <w:r w:rsid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слухового восприятия, совершенствование понимания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</w:t>
      </w:r>
    </w:p>
    <w:p w:rsidR="00E9300E" w:rsidRPr="00E9300E" w:rsidRDefault="00E9300E" w:rsidP="00E93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и маленькие собачки, машинки,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коробочки, мячи, чашки, кубики.</w:t>
      </w:r>
    </w:p>
    <w:p w:rsidR="00E9300E" w:rsidRPr="00E9300E" w:rsidRDefault="00E9300E" w:rsidP="00E93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игрушки и предметы и предл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отмечая их размер. Затем дайте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малышу следующие задания: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Покатай матрешку в большой машине;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 маленькую собаку возле матрешки;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 для большой собачки домик из больших кубиков, а для маленькой – 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маленьких;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маленькую собачку и посади ее на ковер;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большую собаку и посади ее в большую коробку;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Собери маленькие кубики в маленькую коробку, а большие – в большую и т.п.</w:t>
      </w:r>
    </w:p>
    <w:p w:rsidR="00E9300E" w:rsidRP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ошибается, собачка или матрешка показывают свое неудовольствие (рычит</w:t>
      </w:r>
    </w:p>
    <w:p w:rsidR="00E9300E" w:rsidRDefault="00E9300E" w:rsidP="00E9300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отворачивается).</w:t>
      </w:r>
    </w:p>
    <w:p w:rsidR="00E9300E" w:rsidRPr="00E9300E" w:rsidRDefault="00E9300E" w:rsidP="00E93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</w:t>
      </w:r>
    </w:p>
    <w:p w:rsidR="00E9300E" w:rsidRPr="00E9300E" w:rsidRDefault="00E9300E" w:rsidP="00E93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«Какой это формы»</w:t>
      </w:r>
    </w:p>
    <w:p w:rsidR="00E9300E" w:rsidRPr="00E9300E" w:rsidRDefault="00E9300E" w:rsidP="00E93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чередовать предметы по форме</w:t>
      </w:r>
    </w:p>
    <w:p w:rsidR="00E9300E" w:rsidRPr="00E9300E" w:rsidRDefault="00E9300E" w:rsidP="00143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четыре круглых и квадратных глиняных бусины одинакового цвета</w:t>
      </w:r>
      <w:r w:rsid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 или мягкая проволока, кукла и корзиночка.</w:t>
      </w:r>
    </w:p>
    <w:p w:rsidR="00E9300E" w:rsidRDefault="001436C4" w:rsidP="00143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нанизывает </w:t>
      </w:r>
      <w:r w:rsidR="00E9300E"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00E"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нить круглые и квадратные бусины.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300E"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ожите </w:t>
      </w:r>
      <w:r w:rsidR="00E9300E"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потрогать руками каждую бусину на нитке, 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сируя на этом внимание ребенка и </w:t>
      </w:r>
      <w:r w:rsidR="00E9300E" w:rsidRPr="00E9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приговаривая: «Шарик, кубик…».</w:t>
      </w:r>
    </w:p>
    <w:p w:rsidR="001436C4" w:rsidRPr="001436C4" w:rsidRDefault="001436C4" w:rsidP="001436C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</w:t>
      </w:r>
    </w:p>
    <w:p w:rsidR="001436C4" w:rsidRPr="001436C4" w:rsidRDefault="001436C4" w:rsidP="001436C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«Угостим медведя ягодой»</w:t>
      </w:r>
    </w:p>
    <w:p w:rsidR="001436C4" w:rsidRPr="001436C4" w:rsidRDefault="001436C4" w:rsidP="00143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выбирать предметы данного цвета из нескольких предложенных,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координации рук и мелкой моторики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пальцев.</w:t>
      </w:r>
    </w:p>
    <w:p w:rsidR="001436C4" w:rsidRPr="001436C4" w:rsidRDefault="001436C4" w:rsidP="00143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Коробка с мозаикой, где помещены десять элементов красного цвета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элементов желтого и зеленого цвета.</w:t>
      </w:r>
    </w:p>
    <w:p w:rsidR="001436C4" w:rsidRPr="00E9300E" w:rsidRDefault="001436C4" w:rsidP="00143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ребенку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и рассмотр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вместе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угостить его ягодой, делая акцент на то, что мишка любит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спелую ягоду красного цвета.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выбрать из представленных картинок с ягодами только красную ягоду.</w:t>
      </w:r>
    </w:p>
    <w:p w:rsidR="00832183" w:rsidRDefault="00832183" w:rsidP="00832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83">
        <w:rPr>
          <w:rFonts w:ascii="Times New Roman" w:hAnsi="Times New Roman" w:cs="Times New Roman"/>
          <w:sz w:val="24"/>
          <w:szCs w:val="24"/>
        </w:rPr>
        <w:t>Важно, чтобы окружающий мир был обогащен развивающей предметной средой, подобраны игрушки, игровые пособия, стимулирующие зрительные, тактильные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183" w:rsidRDefault="00832183" w:rsidP="00832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83">
        <w:rPr>
          <w:rFonts w:ascii="Times New Roman" w:hAnsi="Times New Roman" w:cs="Times New Roman"/>
          <w:b/>
          <w:sz w:val="24"/>
          <w:szCs w:val="24"/>
        </w:rPr>
        <w:t>1. Дидактическая игра «Разложи по цвету»</w:t>
      </w:r>
      <w:r w:rsidRPr="00832183">
        <w:rPr>
          <w:rFonts w:ascii="Times New Roman" w:hAnsi="Times New Roman" w:cs="Times New Roman"/>
          <w:sz w:val="24"/>
          <w:szCs w:val="24"/>
        </w:rPr>
        <w:t xml:space="preserve"> — учит ориентироваться в цвете, стимулирует зрительные ощущения </w:t>
      </w:r>
    </w:p>
    <w:p w:rsidR="00832183" w:rsidRDefault="00832183" w:rsidP="00832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83">
        <w:rPr>
          <w:rFonts w:ascii="Times New Roman" w:hAnsi="Times New Roman" w:cs="Times New Roman"/>
          <w:b/>
          <w:sz w:val="24"/>
          <w:szCs w:val="24"/>
        </w:rPr>
        <w:t xml:space="preserve">2. Дидактическая игра «Геометрические </w:t>
      </w:r>
      <w:proofErr w:type="spellStart"/>
      <w:r w:rsidRPr="00832183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832183">
        <w:rPr>
          <w:rFonts w:ascii="Times New Roman" w:hAnsi="Times New Roman" w:cs="Times New Roman"/>
          <w:b/>
          <w:sz w:val="24"/>
          <w:szCs w:val="24"/>
        </w:rPr>
        <w:t>»</w:t>
      </w:r>
      <w:r w:rsidRPr="00832183">
        <w:rPr>
          <w:rFonts w:ascii="Times New Roman" w:hAnsi="Times New Roman" w:cs="Times New Roman"/>
          <w:sz w:val="24"/>
          <w:szCs w:val="24"/>
        </w:rPr>
        <w:t xml:space="preserve"> — предназначена для закрепления цвета, формы, величины и для развития мелкой моторики. </w:t>
      </w:r>
    </w:p>
    <w:p w:rsidR="00832183" w:rsidRDefault="00832183" w:rsidP="00832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83">
        <w:rPr>
          <w:rFonts w:ascii="Times New Roman" w:hAnsi="Times New Roman" w:cs="Times New Roman"/>
          <w:b/>
          <w:sz w:val="24"/>
          <w:szCs w:val="24"/>
        </w:rPr>
        <w:lastRenderedPageBreak/>
        <w:t>3. Дидактическая игра «Серпантин»</w:t>
      </w:r>
      <w:r w:rsidRPr="00832183">
        <w:rPr>
          <w:rFonts w:ascii="Times New Roman" w:hAnsi="Times New Roman" w:cs="Times New Roman"/>
          <w:sz w:val="24"/>
          <w:szCs w:val="24"/>
        </w:rPr>
        <w:t xml:space="preserve"> — развивает мелкую моторику. </w:t>
      </w:r>
    </w:p>
    <w:p w:rsidR="00832183" w:rsidRDefault="00832183" w:rsidP="00832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83">
        <w:rPr>
          <w:rFonts w:ascii="Times New Roman" w:hAnsi="Times New Roman" w:cs="Times New Roman"/>
          <w:b/>
          <w:sz w:val="24"/>
          <w:szCs w:val="24"/>
        </w:rPr>
        <w:t xml:space="preserve">4. Дидактическое пособие «Домики» — развивает мелкую моторику, воспитывает нравственные чувства. </w:t>
      </w:r>
    </w:p>
    <w:p w:rsidR="00E9300E" w:rsidRPr="00E9300E" w:rsidRDefault="00832183" w:rsidP="008321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183">
        <w:rPr>
          <w:rFonts w:ascii="Times New Roman" w:hAnsi="Times New Roman" w:cs="Times New Roman"/>
          <w:sz w:val="24"/>
          <w:szCs w:val="24"/>
        </w:rPr>
        <w:t xml:space="preserve">К созданию этих игр можно привлечь и детей. Предложите им раскрасить геометрические фигуры в разные цвета, полюбоваться ими. Расскажите, из какого материала они сделаны, пусть ребенок возьмет в руки каждую фигуру. Можно придумать сказки. В которых живут геометрические фигуры, для этого предложите ребенку их оживить, нарисовать глазки, нос, рот. Ребенок с удовольствием это сделает. В сказке расскажите об особенностях каждой геометрической фигуры, предложите ребенку их сравнить, поддержать в руках. </w:t>
      </w:r>
    </w:p>
    <w:p w:rsidR="00765D5C" w:rsidRDefault="00765D5C" w:rsidP="00832183">
      <w:pPr>
        <w:jc w:val="both"/>
      </w:pPr>
    </w:p>
    <w:sectPr w:rsidR="0076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C"/>
    <w:rsid w:val="001436C4"/>
    <w:rsid w:val="004B70FC"/>
    <w:rsid w:val="00765D5C"/>
    <w:rsid w:val="00832183"/>
    <w:rsid w:val="00E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7FCE-E180-4D25-B6F9-12019D6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2021-11-22T13:17:00Z</dcterms:created>
  <dcterms:modified xsi:type="dcterms:W3CDTF">2021-11-22T13:49:00Z</dcterms:modified>
</cp:coreProperties>
</file>