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42" w:rsidRPr="004706E4" w:rsidRDefault="00F47CF3" w:rsidP="00F4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E4">
        <w:rPr>
          <w:rFonts w:ascii="Times New Roman" w:hAnsi="Times New Roman" w:cs="Times New Roman"/>
          <w:b/>
          <w:sz w:val="28"/>
          <w:szCs w:val="28"/>
        </w:rPr>
        <w:t>Консультация «Возрастная и ситуативная агрессия у детей»</w:t>
      </w:r>
    </w:p>
    <w:p w:rsidR="00F47CF3" w:rsidRPr="00F47CF3" w:rsidRDefault="00F47CF3" w:rsidP="00F4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F3">
        <w:rPr>
          <w:rFonts w:ascii="Times New Roman" w:hAnsi="Times New Roman" w:cs="Times New Roman"/>
          <w:sz w:val="24"/>
          <w:szCs w:val="24"/>
        </w:rPr>
        <w:t>Агрессивный ребенок – не редкое явление в современном мире. Агрессия, проявляемая ребенком – это протест, крик души против установленных правил и порядков и способ заявить о себе, как о личности.</w:t>
      </w:r>
    </w:p>
    <w:p w:rsidR="00F47CF3" w:rsidRPr="00F47CF3" w:rsidRDefault="00F47CF3" w:rsidP="00F47CF3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Возрастная агрессия</w:t>
      </w:r>
    </w:p>
    <w:p w:rsidR="00F47CF3" w:rsidRPr="00F47CF3" w:rsidRDefault="00F47CF3" w:rsidP="00F47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 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 лет проявления агрессии связаны с желанием все делать самостоятельно: ходить, одеваться, кушать и т.д. Могут возникать вспышки агрессии от осознания собственного бессилия или неумения что-то сдел</w:t>
      </w:r>
      <w:bookmarkStart w:id="0" w:name="_GoBack"/>
      <w:bookmarkEnd w:id="0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ать. Успокоить ребенка можно, поняв причину, спровоцировавшую агрессивность, и по возможности устранив ее. Лучшее, что могут сделать мудрые взрослые в это время, - терпеливо помочь малышу стать самостоятельным.</w:t>
      </w:r>
    </w:p>
    <w:p w:rsidR="00F47CF3" w:rsidRPr="00F47CF3" w:rsidRDefault="00F47CF3" w:rsidP="00F47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3-4 года наступает «кризис трех лет». Период осознания своей обособленности, непохожести, неповторимости, когда ребенок стремится защитить и отстоять свое собственное Я. Взрослые часто сталкиваются с проявлениями «немотивированной» (с нашей точки зрения) агрессивности, которые можно считать нормой. Часто это выражение протеста, когда ребенка что-то не устраивает, и он хочет это изменить, но пока еще не знает, как. Злость чаще всего порождается бессилием. И она предпочтительнее, чем слезы и жалобы.</w:t>
      </w:r>
    </w:p>
    <w:p w:rsidR="00F47CF3" w:rsidRPr="00F47CF3" w:rsidRDefault="00F47CF3" w:rsidP="00F47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в человеке не было необходимой доли агрессивности, то не было бы в нем и инициативы и воли к победе, готовности к борьбе.</w:t>
      </w:r>
    </w:p>
    <w:p w:rsidR="00F47CF3" w:rsidRPr="00F47CF3" w:rsidRDefault="00F47CF3" w:rsidP="00F47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детская агрессивность является обратной стороной беззащитности. Если ребенок чувствует себя незащищенным (его потребности в безопасности и любви не получают удовлетворения), в его душе рождаются многочисленные страхи. Стремясь справиться со своими страхами, ребенок прибегает к защитно-агрессивному поведению.</w:t>
      </w:r>
    </w:p>
    <w:p w:rsidR="00F47CF3" w:rsidRPr="00F47CF3" w:rsidRDefault="00F47CF3" w:rsidP="00F47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агрессивное поведение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достаточно обычное явление для детского возраста. Более того, в процессе социализации личности она выполняет ряд важных функций- способствует адаптации, освобождает от страха.</w:t>
      </w:r>
    </w:p>
    <w:p w:rsidR="00F47CF3" w:rsidRPr="00F47CF3" w:rsidRDefault="00F47CF3" w:rsidP="008B2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для развития личности ребенка опасны не столько сами агрессивные проявления, сколько их результат и неправильная реакция окружающих. </w:t>
      </w:r>
    </w:p>
    <w:p w:rsidR="00F47CF3" w:rsidRPr="00F47CF3" w:rsidRDefault="00F47CF3" w:rsidP="008B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детской агрессивности:</w:t>
      </w:r>
    </w:p>
    <w:p w:rsidR="00F47CF3" w:rsidRPr="00F47CF3" w:rsidRDefault="00F47CF3" w:rsidP="008B2A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Импульсивно-демонстративн</w:t>
      </w:r>
      <w:r w:rsidR="008B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дети, которые чаще всего используют агрессию как средство привлечения внимания. Добившись внимания, они успокаиваются и прекращают свои действия. Агрессия носит непроизвольный, непосредственный и импульсивный характер, отличается ситуативностью.</w:t>
      </w:r>
    </w:p>
    <w:p w:rsidR="00F47CF3" w:rsidRPr="00F47CF3" w:rsidRDefault="00F47CF3" w:rsidP="008B2A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Нормативно-инструментальная. 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используют агрессию в основном как норму поведения в общении со сверстниками. Агрессивные действия выступают как средство достижения какой-либо конкретной цели. Дети стремятся занять лидирующие позиции, подчиняя и подавляя других. У них часто встречается прямая физическая агрессия.</w:t>
      </w:r>
    </w:p>
    <w:p w:rsidR="00F47CF3" w:rsidRPr="00F47CF3" w:rsidRDefault="00F47CF3" w:rsidP="008B2A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Целенаправленно-враждебная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дети, для которых нанесение вреда другому выступает как самоцель. Они испытывают удовольствие от самих действий, приносящих боль и унижение сверстникам. Большую часть составляет прямое физическое воздействие, отличается особой жестокостью и хладнокровием. Чувство вины и раскаяние отсутствуют. Нормы и правила открыто игнорируются.</w:t>
      </w:r>
    </w:p>
    <w:p w:rsidR="00F47CF3" w:rsidRPr="00F47CF3" w:rsidRDefault="008B2A16" w:rsidP="008B2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F47CF3" w:rsidRPr="00F47C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итуативн</w:t>
      </w:r>
      <w:r w:rsidRPr="008B2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агрессия</w:t>
      </w:r>
    </w:p>
    <w:p w:rsidR="00F47CF3" w:rsidRPr="008B2A16" w:rsidRDefault="00F47CF3" w:rsidP="008B2A1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Плохое самочувствие, переутомление.</w:t>
      </w:r>
      <w:r w:rsidRPr="008B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Чаще всего дети ведут себя агрессивно в те дни, когда они не выспались, плохо себя чувствуют или обиделись на кого-то или что-то. Особо чувствительные и впечатлительные дети могут выдавать агрессивные реакции как следствие общего, а также нервного или эмоционального переутомления.</w:t>
      </w:r>
    </w:p>
    <w:p w:rsidR="00F47CF3" w:rsidRPr="008B2A16" w:rsidRDefault="00F47CF3" w:rsidP="008B2A1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Влияние шума, температуры воздуха.</w:t>
      </w:r>
    </w:p>
    <w:p w:rsidR="008B2A16" w:rsidRPr="008B2A16" w:rsidRDefault="008B2A16" w:rsidP="008B2A1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Самозащита. Даем отпор агрессору.</w:t>
      </w:r>
    </w:p>
    <w:p w:rsidR="008B2A16" w:rsidRPr="008B2A16" w:rsidRDefault="008B2A16" w:rsidP="008B2A16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Агрессивность как следствие разочарования.</w:t>
      </w:r>
    </w:p>
    <w:p w:rsidR="00F47CF3" w:rsidRPr="00F47CF3" w:rsidRDefault="00F47CF3" w:rsidP="008B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выражения агрессии.</w:t>
      </w:r>
    </w:p>
    <w:p w:rsidR="00F47CF3" w:rsidRPr="00F47CF3" w:rsidRDefault="00F47CF3" w:rsidP="008B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Агрессивность может проявляться по-разному:</w:t>
      </w:r>
    </w:p>
    <w:p w:rsidR="00F47CF3" w:rsidRPr="00F47CF3" w:rsidRDefault="008B2A16" w:rsidP="008B2A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F47CF3" w:rsidRPr="00F47C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ктивная словесная агрессия- </w:t>
      </w:r>
      <w:r w:rsidR="00F47CF3"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оскорбления, ругательства, критика, обращенная на себя или кого-то.</w:t>
      </w:r>
    </w:p>
    <w:p w:rsidR="00F47CF3" w:rsidRPr="00F47CF3" w:rsidRDefault="00F47CF3" w:rsidP="008B2A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Пассивная словесная агрессия-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ругается вообще, а не в адрес конкретного объекта.</w:t>
      </w:r>
    </w:p>
    <w:p w:rsidR="00F47CF3" w:rsidRPr="00F47CF3" w:rsidRDefault="00F47CF3" w:rsidP="008B2A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Скрытая словесная агрессия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насмешка, злорадство.</w:t>
      </w:r>
    </w:p>
    <w:p w:rsidR="00F47CF3" w:rsidRPr="00F47CF3" w:rsidRDefault="00F47CF3" w:rsidP="008B2A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Активная физическая агрессия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толкает, дерется, кусается, царапается и т.д.</w:t>
      </w:r>
    </w:p>
    <w:p w:rsidR="00F47CF3" w:rsidRPr="00F47CF3" w:rsidRDefault="00F47CF3" w:rsidP="008B2A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Пассивная физическая агрессия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топает ногами.</w:t>
      </w:r>
    </w:p>
    <w:p w:rsidR="00F47CF3" w:rsidRPr="00F47CF3" w:rsidRDefault="00F47CF3" w:rsidP="008B2A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Скрытая физическая агрессия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исподтишка подставить подножку, отодвинуть стул, не принимать другого ребенка в игру.</w:t>
      </w:r>
      <w:r w:rsidR="008B2A16"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7CF3" w:rsidRPr="00F47CF3" w:rsidRDefault="00F47CF3" w:rsidP="008B2A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8B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тратегия поведения при агрессии</w:t>
      </w:r>
    </w:p>
    <w:p w:rsidR="00F47CF3" w:rsidRPr="00F47CF3" w:rsidRDefault="00F47CF3" w:rsidP="008B2A1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это возможно, сдерживать агрессивные порывы ребенка непосредственно перед их проявлением- остановить занесенную для удара руку, окрикнуть ребенка.</w:t>
      </w:r>
    </w:p>
    <w:p w:rsidR="00F47CF3" w:rsidRPr="00F47CF3" w:rsidRDefault="00F47CF3" w:rsidP="008B2A1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ребенку неприемлемость агрессивного поведения, физической или вербальной агрессии по отношению к неживым предметам, а тем более к людям. Демонстрация невыгодности такого поведения ребенку в отдельных случаях действует довольно эффективно.</w:t>
      </w:r>
    </w:p>
    <w:p w:rsidR="00F47CF3" w:rsidRPr="00F47CF3" w:rsidRDefault="00F47CF3" w:rsidP="008B2A1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четкий запрет на агрессивное поведение, систематически напоминать о нем.</w:t>
      </w:r>
    </w:p>
    <w:p w:rsidR="00F47CF3" w:rsidRPr="00F47CF3" w:rsidRDefault="00F47CF3" w:rsidP="008B2A1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Предоставить детям альтернативные способы взаимодействия на основе развития у них </w:t>
      </w:r>
      <w:proofErr w:type="spell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сопереживания.</w:t>
      </w:r>
    </w:p>
    <w:p w:rsidR="00F47CF3" w:rsidRPr="00F47CF3" w:rsidRDefault="00F47CF3" w:rsidP="00F47CF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консультативным способам выражения гнева как естественной присущей человеку эмоции.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им предложить:</w:t>
      </w:r>
    </w:p>
    <w:p w:rsidR="00F47CF3" w:rsidRPr="00F47CF3" w:rsidRDefault="00F47CF3" w:rsidP="00C06B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физические упражнения;</w:t>
      </w:r>
    </w:p>
    <w:p w:rsidR="00F47CF3" w:rsidRPr="00F47CF3" w:rsidRDefault="00C06B0D" w:rsidP="00C06B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изотерапия</w:t>
      </w:r>
      <w:proofErr w:type="spellEnd"/>
      <w:proofErr w:type="gramEnd"/>
      <w:r w:rsidR="00F47CF3"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2A16" w:rsidRDefault="00F47CF3" w:rsidP="00C06B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«мешочек для криков»</w:t>
      </w:r>
      <w:r w:rsidR="008B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коррекции агрессивного поведения используются:</w:t>
      </w:r>
    </w:p>
    <w:p w:rsidR="00F47CF3" w:rsidRPr="00F47CF3" w:rsidRDefault="00F47CF3" w:rsidP="00C06B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психогимнастикой</w:t>
      </w:r>
      <w:proofErr w:type="spell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7CF3" w:rsidRPr="00F47CF3" w:rsidRDefault="00F47CF3" w:rsidP="00C06B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навыка регуляции поведения в коллективе;</w:t>
      </w:r>
    </w:p>
    <w:p w:rsidR="00F47CF3" w:rsidRPr="00F47CF3" w:rsidRDefault="00F47CF3" w:rsidP="00C06B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релаксационные;</w:t>
      </w:r>
    </w:p>
    <w:p w:rsidR="00F47CF3" w:rsidRPr="00F47CF3" w:rsidRDefault="00F47CF3" w:rsidP="00C06B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осознания детьми отрицательных черт характера;</w:t>
      </w:r>
    </w:p>
    <w:p w:rsidR="00F47CF3" w:rsidRPr="00F47CF3" w:rsidRDefault="00F47CF3" w:rsidP="00C06B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позитивной модели поведения;</w:t>
      </w:r>
    </w:p>
    <w:p w:rsidR="00F47CF3" w:rsidRPr="00F47CF3" w:rsidRDefault="00F47CF3" w:rsidP="00C06B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</w:t>
      </w:r>
      <w:proofErr w:type="gram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 (коррекция импульсивности).</w:t>
      </w:r>
    </w:p>
    <w:p w:rsidR="004706E4" w:rsidRDefault="004706E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F47CF3" w:rsidRPr="00F47CF3" w:rsidRDefault="004706E4" w:rsidP="00C06B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0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Памятка «</w:t>
      </w:r>
      <w:r w:rsidR="00C06B0D" w:rsidRPr="00470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</w:t>
      </w:r>
      <w:r w:rsidRPr="00470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работы с агрессивными, тревожными и </w:t>
      </w:r>
      <w:proofErr w:type="spellStart"/>
      <w:r w:rsidRPr="00470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гиперактивными</w:t>
      </w:r>
      <w:proofErr w:type="spellEnd"/>
      <w:r w:rsidRPr="00470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детьми» </w:t>
      </w:r>
    </w:p>
    <w:p w:rsidR="00F47CF3" w:rsidRPr="00F47CF3" w:rsidRDefault="00C06B0D" w:rsidP="00C0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F47CF3"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Змейка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развитие ловкости и координации, умения дей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ствовать согласованно.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застенчивость/тревожность, СДВГ, агрес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сивность.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любой, но предпочтительно одинаковый.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10 и более.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игры: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выбирают водящего, он становится во главе «змейки», которую образуют игроки, становясь в ряд лицом в одну сторону. Водящий бежит по причуд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ливой траектории, делая резкие повороты и закручивая «змейку». Его цель — заставить играющих расцепить руки. Такие дети из игры выбывают. Выигрывают те, кто дольше всех продержится в «змейке».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Комментарий</w:t>
      </w:r>
      <w:r w:rsidRPr="00F47C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взрослый занимает либо позицию на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блюдателя, либо позицию судьи, который следит за со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блюдением целостности «змейки» и выводит нарушив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ших правила игроков.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Оказываясь в ситуации, в которой необходимо и в пря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мом и в переносном смысле держаться друг за друга, дети приобретают опыт проживания различных ситуаций, учатся не бояться общения, согласовывать свои действия</w:t>
      </w:r>
    </w:p>
    <w:p w:rsidR="00F47CF3" w:rsidRPr="00F47CF3" w:rsidRDefault="00C06B0D" w:rsidP="00C0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F47CF3"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Две игрушки </w:t>
      </w:r>
      <w:r w:rsidRPr="00C06B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="00F47CF3"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поменяемся местами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(О. </w:t>
      </w:r>
      <w:proofErr w:type="spell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</w:t>
      </w:r>
      <w:proofErr w:type="spell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</w:t>
      </w:r>
      <w:proofErr w:type="spell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развитие моторной ловкости, внимания, коор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динации движений.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СДВГ, агрессивность.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5—6 лет.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5 и более.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Необходимые приспособления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две игрушки.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игры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дети становятся в круг, а ведущий одновременно бросает игрушки двум игрокам, которые должны быстро поменяться местами.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Комментарий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игра проводится в достаточно высоком темпе, чтобы увеличить ее интенсивность и сложность. Тем более что детям дошкольного возраста еще достаточ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 трудно выполнять действия разной направленности (как в данной игре — поймать игрушку, увидеть того, кому досталась вторая и поменяться с ним местами).</w:t>
      </w:r>
    </w:p>
    <w:p w:rsidR="00F47CF3" w:rsidRPr="00F47CF3" w:rsidRDefault="00C06B0D" w:rsidP="00C06B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F47CF3"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Услышь свое имя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развитие скорости реакции, моторной ловкости.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СДВГ, агрессивность</w:t>
      </w:r>
      <w:r w:rsidR="00C06B0D" w:rsidRPr="00C06B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5—6 лет.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5—15.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Необходимые приспособления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мяч.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игры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играющие становятся в круг, спина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ми внутрь круга. Игрок, у которого в руках мяч, броса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ет его в круг, называя при этом имя. Названный ребе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нок должен повернуться лицом внутрь круга и поймать мяч. Победителем становится тот, кто ловил мяч чаще других.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Комментарий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часто в порыве игры первый участ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ник очень сильно забрасывает мяч, и названный ребе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нок не может его поймать. В таком случае с детьми оговариваются штрафы, которые будут накладываться на первых игроков. Это может быть и чтение стихотво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рения, и прыжки на одной ноге по кругу — все зависит от участников.</w:t>
      </w:r>
    </w:p>
    <w:p w:rsidR="00F47CF3" w:rsidRPr="00F47CF3" w:rsidRDefault="00C06B0D" w:rsidP="00C06B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F47CF3"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Тропинка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развитие умения действовать сообща, в команде.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СДВГ, агрессивность, застенчивость/тревожность.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6-7 лет.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четное.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Необходимые приспособления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аудиозапись с русской народной песней «Кума».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Описание игры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дети делятся на две команды, число игроков в которых равно. Дети каждой команды берутся за руки, образуя круги, и под музыку идут вправо. Как только музыка смолкнет, они останавливаются и выпол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няют задания, которые дает ведущий: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«Тропинка!» —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кладут руки на плечи </w:t>
      </w:r>
      <w:r w:rsidR="00C06B0D" w:rsidRPr="00C06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- стоящему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приседают и наклоняют головы вниз;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«Копна!» —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соединяют руки в центре своего круга;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«Кочки!» —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приседают, обхватив руками голову.</w:t>
      </w:r>
    </w:p>
    <w:p w:rsidR="00F47CF3" w:rsidRPr="00F47CF3" w:rsidRDefault="00F47CF3" w:rsidP="00C0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Ведущий дает команды в любом порядке — как ему захочется. Команда, все игроки которой первыми спра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вились с заданием, получает очко. Выигрывает команда, у которой наберется наибольшее количество очков.</w:t>
      </w:r>
    </w:p>
    <w:p w:rsidR="00F47CF3" w:rsidRPr="00F47CF3" w:rsidRDefault="00F47CF3" w:rsidP="00F47C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Комментарий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игра направлена на развитие у детей способности действовать совместно друг с другом, умения добиваться результата, согласовывая свои действия в со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ответствии с правилами. Она будет полезна как конф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ликтным детям, так и замкнутым.</w:t>
      </w:r>
    </w:p>
    <w:p w:rsidR="00F47CF3" w:rsidRPr="00F47CF3" w:rsidRDefault="00F47CF3" w:rsidP="00F47C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379" w:rsidRDefault="001F2379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F47CF3"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Если «да» — похлопай, если «нет» — потопай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(О. </w:t>
      </w:r>
      <w:proofErr w:type="spell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</w:t>
      </w:r>
      <w:proofErr w:type="spell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</w:t>
      </w:r>
      <w:proofErr w:type="spell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развитие коммуникативных навыков детей, раз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витие слухового внимания.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СДВГ, агрессивность.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3-4 года.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двое или более.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игры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взрослый называет предложения, а дети должны оценить их и показать свое отношение, похло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пав в ладоши, если они согласны, или потопав ногами, если утверждение неверно.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«Рома навестил бабушку и так обрадовался, что обиделся на нее».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«Саша отнял игрушку у Пети и побил его, Петя поссорился с ним».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«Лене очень нравился Сережа, поэтому она его побила».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«Максим подарил Даше конфеты, и она очень обрадова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лась</w:t>
      </w:r>
      <w:proofErr w:type="gramStart"/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.</w:t>
      </w:r>
      <w:proofErr w:type="gramEnd"/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«Сережа увидел, что Максим подарил Даше конфеты, оби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делся, что сам не сделал этого и поэтому поссорился с Макси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мом».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Комментарий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 конце игры взрослый говорит детям, что обида и злость дружат со ссорой, а ссоры делают человека одиноким, так как с ним никто не хочет разго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варивать или играть.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Ситуации можно подбирать из непосредственной жиз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 детей. Наверняка их будет немало.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Эта игра наглядно демонстрирует эффективность и мно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гофункциональность игровой деятельности вообще, так как в ней можно соединять, казалось бы, разные вещи.</w:t>
      </w:r>
    </w:p>
    <w:p w:rsidR="001F2379" w:rsidRDefault="00F47CF3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Раздувайся, пузырь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(Р. Калинина)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развитие чувства сплоченности, развитие вни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мания.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СДВГ, агрессивность, застенчивость/тревожность</w:t>
      </w:r>
      <w:r w:rsidR="001F2379" w:rsidRPr="001F2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любой.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группа.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игры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дети стоят в кругу очень тесно — это «сдутый пузырь». Потом они его надувают: дуют в ку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лачки, поставленные один на другой, как в дудочку. После каждого выдоха делают шаг назад — «пузырь» увели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чивается, сделав несколько вдохов, все берутся за руки и идут по кругу, приговаривая: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Раздувайся, пузырь, раздувайся большой,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Оставайся такой, да не лопайся!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Получается большой круг. Затем воспитатель (или кто- то из детей, выбранный ведущим) говорит: «Хлоп!» — «пузырь» лопается, все сбегаются к центру («пузырь» сдул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ся) или разбегаются по комнате (разлетелись пузырьки).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Комментарий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взрослому необходимо внимательно следить за тем, чтобы дети правильно выполняли игро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вые действия. В частности, на каждый вдох делали один шаг. Такие игры-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развлечения любят дети любого возра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ста, так как правила в них предельно просты и легко выполнимы, а сама игра способствует эмоциональной разгрузке.</w:t>
      </w:r>
    </w:p>
    <w:p w:rsidR="001F2379" w:rsidRDefault="001F2379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F47CF3"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Лови-лови!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(Р. Калинина)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снятие эмоционального напряжения.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СДВГ, агрессивность, застенчивость/тре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вожность.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4—5 лет.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любое.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Необходимые приспособления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палочка длиной 0,5 м с прикрепленным к ней легким мячиком на яркой ленте.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игры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выбирают ведущего, вручают ему па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лочку, затем становятся в круг, а ведущий — в центре круга. Ведущий подходит к детям со словами: «Лови- лови!». Задача играющих — поймать мяч, который все время подлетает вверх. Ловить мяч могут сразу несколь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ко участников.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Комментарий: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игра сильно возбуждает детей, поэто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му ее лучше всего проводить во время прогулки после сна. Ее хорошо использовать, когда необходимо активи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зировать детей, повысить тонус, снять эмоциональное напряжение, направить их двигательную активность в нужное русло.</w:t>
      </w:r>
    </w:p>
    <w:p w:rsidR="001F2379" w:rsidRPr="001F2379" w:rsidRDefault="001F2379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3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F47CF3"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Говори!</w:t>
      </w:r>
      <w:r w:rsidRPr="001F2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 Лютова, Г. Монина)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развитие внимания и произвольности.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СДВГ, агрессивность.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5—6 лет.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взрослый + один ребенок (груп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па детей).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Необходимые приспособления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мячик.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игры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взрослый предлагает детям сыграть в игру в вопросы и ответы, но предупреждает, что отве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чать на вопросы можно только после слова «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Говори!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». После вопроса бросить мяч, обязательно сделать паузу и лишь потом сказать «Говори!». Вопросы могут быть любыми, например: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«Какие времена годы вы знаете?» ... «Говори!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«Какое сейчас время года?» ... «Говори!»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«Какой сегодня день недели?» ... «Говори!»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«Какой сейчас месяц?» ... «Говори!»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«Сколько дней в неделе?» ... «Говори!»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«Сколько дней в году?» ... «Говори!»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«Какого цвета платье у Маши?» ... «Говори!»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«Какого цвета столы в группе?» ... «Говори!» — и т. д.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Комментарий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включение в игру мячика усложняет ее, но и делает более интересной. В связи с тем, что импульсивность преобладает в поведении детей-дошколь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ников, им трудно, поймав мячик, не ответить сразу.</w:t>
      </w:r>
    </w:p>
    <w:p w:rsidR="00F47CF3" w:rsidRPr="00F47CF3" w:rsidRDefault="001F2379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proofErr w:type="spellStart"/>
      <w:r w:rsidR="00F47CF3"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Менялки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развитие внимания, быстроты реакции.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агрессивность, застенчивость/тревожность.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5-6 лет.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не менее 4-х, лучше — больше.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Необходимые приспособления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стулья, которых долж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 быть на один меньше, чем играющих.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игры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участники садятся на стулья в круг. Оставшийся без стула — ведущий. Ведущий должен найти общий признак у детей и предложить им поме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няться местами: «Меняются местами те, у кого... (ру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башка в клеточку, бантики, короткая стрижка и т. д.)». Дети, имеющие такой признак, должны быстро поме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няться местами. Цель ведущего — занять освободив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шееся место. Тот, кто остался без стула, становится ведущим.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Комментарий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высокая эмоциональная насыщенность делает игру увлекательной и захватывающей. Поэтому дети могут проявлять двигательную неловкость, сталки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ваясь друг с другом. В связи с этим взрослый может вве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сти в игру систему штрафов, которая поможет детям ре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гулировать свое поведение.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Картонные башни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(К. </w:t>
      </w:r>
      <w:proofErr w:type="spell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Фопель</w:t>
      </w:r>
      <w:proofErr w:type="spell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развитие навыков невербального общения, уме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ния согласовывать свои действия.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СДВГ, агрессивность, застенчивость/ тревожность.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6-7 лет.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любое, не менее 6 человек.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Необходимые приспособления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20 листочков цветного картона 6x10 см, скотч — для каждой группы.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игры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дети разбиваются на группы по 6 че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ловек. Их задача — за 10 минут построить башню. При строительстве нельзя разговаривать. Через некоторое вре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мя игру можно повторить, но уже разрешив вербальное общение.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Комментарий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игра развивает навыки конструирова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ния, мышление, так как чтобы выполнить задание за определенное время, детям необходимо сначала наметить структуру башни, этапы ее строительства.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первого раза дети, скорее всего, с заданием не спра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вятся. Можно снять временное ограничение и разрешить им разговаривать. И уже после такой тренировки можно вводить основные правила игры: строить башню молча в течение 10 минут.</w:t>
      </w:r>
    </w:p>
    <w:p w:rsidR="001F2379" w:rsidRDefault="001F2379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proofErr w:type="spellStart"/>
      <w:r w:rsidR="00F47CF3"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Головомяч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(К. </w:t>
      </w:r>
      <w:proofErr w:type="spell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Фопель</w:t>
      </w:r>
      <w:proofErr w:type="spell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развитие навыков сотрудничества в парах или тройках.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СДВГ, агрессивность, застенчивость/тревожность.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6—7 лет.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любое четное.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Необходимые приспособления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мяч для каждой пары детей.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игры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дети ложатся на живот на пол пара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ми, так, чтобы головы оказались рядом. Точно между головами нужно положить мяч. Цель игры — встать, не уронив мяч. Мяч нельзя трогать руками!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Усложнить игру можно, предложив поднимать мяч втроем. После этого можно поставить эксперимент: како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во самое большое число детей, при котором можно под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нять мяч?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Комментарий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игра достаточно трудна для дошкольни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ков, еще не обладающих хорошо развитой координацией. Но тем не менее она интересна как возможность достичь определенного результата совместными усилиями. Исход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ное положение, из которого начинается игра, можно ме</w:t>
      </w:r>
      <w:r w:rsidRPr="00F47C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нять в зависимости от уровня развития навыков детей.</w:t>
      </w:r>
    </w:p>
    <w:p w:rsidR="00F47CF3" w:rsidRPr="00F47CF3" w:rsidRDefault="001F2379" w:rsidP="001F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F47CF3"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Войди в круг — выйди из круга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</w:t>
      </w:r>
      <w:proofErr w:type="spellStart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отработка способов поведения в одиночестве, совершенствование навыков межличностной коммуникации.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Нарушение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СДВГ, агрессивность.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6—7 лет.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Количество играющих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больше 10.</w:t>
      </w:r>
    </w:p>
    <w:p w:rsidR="00F47CF3" w:rsidRPr="00F47CF3" w:rsidRDefault="00F47CF3" w:rsidP="001F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игры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выбирают водящего и становятся в круг, очень тесно прижимаясь друг к другу (ногами, туловищами, плечами) и обхватывая друг друга за талию. Водящий остается за кругом. Он всеми силами пытается пробраться в круг — уговаривает, толкается, старается разорвать цепь. Если водящему удается пробиться в центр круга, все его поздравляют, а пропустивший становится водящим.</w:t>
      </w:r>
    </w:p>
    <w:p w:rsidR="00F47CF3" w:rsidRPr="00F47CF3" w:rsidRDefault="00F47CF3" w:rsidP="00470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Комментарий</w:t>
      </w:r>
      <w:r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взрослый следит, чтобы дети не проявляли агрессию, помогает водящему, если ему приходится совсем туго. В такой игре ребенок получает бесценный опыт общения с разными людьми, когда нужно в одной ситуации проявить уступчивость, попытаться уговорить человека, а в другой, наоборот, проявить твердость и настоять на своем.</w:t>
      </w:r>
      <w:r w:rsidR="004706E4" w:rsidRPr="00F4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7CF3" w:rsidRPr="00F47CF3" w:rsidRDefault="00F47CF3" w:rsidP="00F47C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CF3" w:rsidRPr="00F47CF3" w:rsidRDefault="00F47CF3" w:rsidP="00F4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7CF3" w:rsidRPr="00F4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E2E1"/>
      </v:shape>
    </w:pict>
  </w:numPicBullet>
  <w:abstractNum w:abstractNumId="0">
    <w:nsid w:val="0E574FFA"/>
    <w:multiLevelType w:val="multilevel"/>
    <w:tmpl w:val="DBE6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F0ED8"/>
    <w:multiLevelType w:val="multilevel"/>
    <w:tmpl w:val="2BE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9374E"/>
    <w:multiLevelType w:val="multilevel"/>
    <w:tmpl w:val="D990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B1AA9"/>
    <w:multiLevelType w:val="multilevel"/>
    <w:tmpl w:val="FE9C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719B8"/>
    <w:multiLevelType w:val="multilevel"/>
    <w:tmpl w:val="A29E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D4A26"/>
    <w:multiLevelType w:val="multilevel"/>
    <w:tmpl w:val="BE00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D7D18"/>
    <w:multiLevelType w:val="multilevel"/>
    <w:tmpl w:val="BD14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D09CE"/>
    <w:multiLevelType w:val="hybridMultilevel"/>
    <w:tmpl w:val="189439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01F3F"/>
    <w:multiLevelType w:val="multilevel"/>
    <w:tmpl w:val="DE26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960F9"/>
    <w:multiLevelType w:val="multilevel"/>
    <w:tmpl w:val="1D90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801B6"/>
    <w:multiLevelType w:val="multilevel"/>
    <w:tmpl w:val="83A2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206CB"/>
    <w:multiLevelType w:val="multilevel"/>
    <w:tmpl w:val="70EC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D4"/>
    <w:rsid w:val="001F2379"/>
    <w:rsid w:val="004706E4"/>
    <w:rsid w:val="008B2A16"/>
    <w:rsid w:val="00BF3AD4"/>
    <w:rsid w:val="00C06B0D"/>
    <w:rsid w:val="00CA6642"/>
    <w:rsid w:val="00F4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3347E-7E52-410B-84BF-D1CF45CE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CF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2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2020-11-30T03:46:00Z</dcterms:created>
  <dcterms:modified xsi:type="dcterms:W3CDTF">2020-11-30T04:29:00Z</dcterms:modified>
</cp:coreProperties>
</file>