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F4" w:rsidRDefault="00D542F4" w:rsidP="00780E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3892">
        <w:rPr>
          <w:rFonts w:ascii="Times New Roman" w:hAnsi="Times New Roman" w:cs="Times New Roman"/>
          <w:b/>
        </w:rPr>
        <w:t>Диагностика эмоционального выгорания личности (В.В. Бойко)</w:t>
      </w:r>
    </w:p>
    <w:p w:rsidR="00780ED3" w:rsidRPr="00013892" w:rsidRDefault="00780ED3" w:rsidP="00780E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892" w:rsidRPr="00013892" w:rsidRDefault="00D542F4" w:rsidP="00780E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  <w:b/>
        </w:rPr>
        <w:t>Шкалы:</w:t>
      </w:r>
      <w:r w:rsidRPr="00013892">
        <w:rPr>
          <w:rFonts w:ascii="Times New Roman" w:hAnsi="Times New Roman" w:cs="Times New Roman"/>
        </w:rPr>
        <w:t xml:space="preserve"> напряжение - переживание психотравмирующих обстоятельств, неудовлетворенность собой, «загнанность в клетку», тревога; </w:t>
      </w:r>
      <w:proofErr w:type="spellStart"/>
      <w:r w:rsidRPr="00013892">
        <w:rPr>
          <w:rFonts w:ascii="Times New Roman" w:hAnsi="Times New Roman" w:cs="Times New Roman"/>
        </w:rPr>
        <w:t>резистенция</w:t>
      </w:r>
      <w:proofErr w:type="spellEnd"/>
      <w:r w:rsidRPr="00013892">
        <w:rPr>
          <w:rFonts w:ascii="Times New Roman" w:hAnsi="Times New Roman" w:cs="Times New Roman"/>
        </w:rPr>
        <w:t xml:space="preserve"> - неадекватное избирательное эмоциональное реагирование, эмоционально</w:t>
      </w:r>
      <w:r w:rsidR="00013892" w:rsidRPr="00013892">
        <w:rPr>
          <w:rFonts w:ascii="Times New Roman" w:hAnsi="Times New Roman" w:cs="Times New Roman"/>
        </w:rPr>
        <w:t>-</w:t>
      </w:r>
      <w:r w:rsidRPr="00013892">
        <w:rPr>
          <w:rFonts w:ascii="Times New Roman" w:hAnsi="Times New Roman" w:cs="Times New Roman"/>
        </w:rPr>
        <w:t>нравственная дезориентация, расширение сферы экономии эмоций, редукция профессиональных обязанностей; истощение - эмоциональный дефицит, эмоциональная отстраненность, личностная отстраненность (деперсонализация), психосоматические и психовегетативные нарушения</w:t>
      </w:r>
      <w:r w:rsidR="00013892" w:rsidRPr="00013892">
        <w:rPr>
          <w:rFonts w:ascii="Times New Roman" w:hAnsi="Times New Roman" w:cs="Times New Roman"/>
        </w:rPr>
        <w:t>.</w:t>
      </w:r>
      <w:r w:rsidRPr="00013892">
        <w:rPr>
          <w:rFonts w:ascii="Times New Roman" w:hAnsi="Times New Roman" w:cs="Times New Roman"/>
        </w:rPr>
        <w:t xml:space="preserve"> </w:t>
      </w:r>
      <w:r w:rsidRPr="00013892">
        <w:rPr>
          <w:rFonts w:ascii="Times New Roman" w:hAnsi="Times New Roman" w:cs="Times New Roman"/>
          <w:b/>
        </w:rPr>
        <w:t>Инструкция</w:t>
      </w:r>
      <w:r w:rsidR="00013892" w:rsidRPr="00013892">
        <w:rPr>
          <w:rFonts w:ascii="Times New Roman" w:hAnsi="Times New Roman" w:cs="Times New Roman"/>
          <w:b/>
        </w:rPr>
        <w:t>:</w:t>
      </w:r>
      <w:r w:rsidRPr="00013892">
        <w:rPr>
          <w:rFonts w:ascii="Times New Roman" w:hAnsi="Times New Roman" w:cs="Times New Roman"/>
          <w:b/>
        </w:rPr>
        <w:t xml:space="preserve"> </w:t>
      </w:r>
      <w:r w:rsidRPr="00013892">
        <w:rPr>
          <w:rFonts w:ascii="Times New Roman" w:hAnsi="Times New Roman" w:cs="Times New Roman"/>
        </w:rPr>
        <w:t xml:space="preserve">Если вы являетесь профессионалом в какой-либо сфере взаимодействия с людьми, вам будет интересно увидеть, в какой степени у вас сформировалась психологическая защита в форме эмоционального выгорания. Читайте суждения и отвечайте «да» или «нет». </w:t>
      </w:r>
    </w:p>
    <w:p w:rsidR="00013892" w:rsidRPr="00013892" w:rsidRDefault="00D542F4" w:rsidP="00780E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3892">
        <w:rPr>
          <w:rFonts w:ascii="Times New Roman" w:hAnsi="Times New Roman" w:cs="Times New Roman"/>
          <w:b/>
        </w:rPr>
        <w:t>Тестовый материал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 xml:space="preserve">1. Организационные недостатки на работе постоянно заставляют нервничать, переживать, напрягаться.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 xml:space="preserve">2. Сегодня я доволен своей профессией не меньше, чем в начале карьеры.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 xml:space="preserve">3. Я ошибся в выборе профессии или профиля деятельности (занимаю не свое место).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 xml:space="preserve">4. Меня беспокоит то, что я стал хуже работать (менее продуктивно, качественно, медленнее).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>5. Теплота взаимодействия с партнерами очень зависит от моего настроения – хорошего или плохого.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 xml:space="preserve"> 6. От меня как профессионала мало зависит благополучие партнеров.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 xml:space="preserve">7. Когда я прихожу с работы домой, то некоторое время (часа 2-3) мне хочется побыть одному, чтобы со мной никто не общался.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 xml:space="preserve">8. Когда я чувствую усталость или напряжение, то стараюсь поскорее решить проблемы партнера (свернуть взаимодействие).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 xml:space="preserve">9. Мне кажется, что эмоционально я не могу дать партнерам того, что требует профессиональный долг.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 xml:space="preserve">10. Моя работа притупляет эмоции.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 xml:space="preserve">11. Я откровенно устал от человеческих проблем, с которыми приходится иметь дело на работе.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 xml:space="preserve">12.Бывает, я плохо засыпаю (сплю) из-за переживаний, связанных с работой. 13.Взаимодействие с партнерами требует от меня большого напряжения.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 xml:space="preserve">14. Работа с людьми приносит все меньше удовлетворения.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 xml:space="preserve">15. Я бы сменил место работы, если бы представилась возможность.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 xml:space="preserve">16. Меня часто расстраивает то, что я не могу должным образом оказать партнеру профессиональную поддержку, услугу, помощь.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>17. Мне всегда удается предотвратить влияние плохого настроения на деловые контакты. 18. Меня очень огорчает, если что-то не ладится в отношениях с</w:t>
      </w:r>
      <w:r w:rsidR="00013892" w:rsidRPr="00013892">
        <w:rPr>
          <w:rFonts w:ascii="Times New Roman" w:hAnsi="Times New Roman" w:cs="Times New Roman"/>
        </w:rPr>
        <w:t xml:space="preserve"> коллегами</w:t>
      </w:r>
      <w:r w:rsidRPr="00013892">
        <w:rPr>
          <w:rFonts w:ascii="Times New Roman" w:hAnsi="Times New Roman" w:cs="Times New Roman"/>
        </w:rPr>
        <w:t xml:space="preserve">.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 xml:space="preserve">19. Я настолько устаю на работе, что дома стараюсь общаться как можно меньше.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>20. Из-за нехватки времени, усталости или напряжения часто уделяю внимание партнеру меньше, чем положено.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 xml:space="preserve">21. Иногда самые обычные ситуации общения на работе вызывают раздражение.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 xml:space="preserve">22. Я спокойно воспринимаю обоснованные претензии партнеров.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 xml:space="preserve">23. Общение с партнерами побудило меня сторониться людей.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 xml:space="preserve">24. При воспоминании о некоторых коллегах по работе или партнерах у меня портится настроение.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 xml:space="preserve">25.Конфликты или разногласия с коллегами отнимают много сил и эмоций.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>26. Мне все труднее устанавливать или поддерживать контакты с</w:t>
      </w:r>
      <w:r w:rsidR="00013892" w:rsidRPr="00013892">
        <w:rPr>
          <w:rFonts w:ascii="Times New Roman" w:hAnsi="Times New Roman" w:cs="Times New Roman"/>
        </w:rPr>
        <w:t xml:space="preserve"> коллегами, родителями</w:t>
      </w:r>
      <w:r w:rsidRPr="00013892">
        <w:rPr>
          <w:rFonts w:ascii="Times New Roman" w:hAnsi="Times New Roman" w:cs="Times New Roman"/>
        </w:rPr>
        <w:t xml:space="preserve">. 27. Обстановка на работе мне кажется очень трудной, сложной.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>28. У меня часто возникают тревожные ожидания, связанные с работой: что-то должно случиться, как бы не допустить ошибки</w:t>
      </w:r>
      <w:r w:rsidR="00013892" w:rsidRPr="00013892">
        <w:rPr>
          <w:rFonts w:ascii="Times New Roman" w:hAnsi="Times New Roman" w:cs="Times New Roman"/>
        </w:rPr>
        <w:t>, смогу ли сделать все как надо.</w:t>
      </w:r>
      <w:r w:rsidRPr="00013892">
        <w:rPr>
          <w:rFonts w:ascii="Times New Roman" w:hAnsi="Times New Roman" w:cs="Times New Roman"/>
        </w:rPr>
        <w:t xml:space="preserve">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 xml:space="preserve">29. Если партнер мне неприятен, я стараюсь ограничить время общения с ним или меньше уделять ему внимания. </w:t>
      </w:r>
    </w:p>
    <w:p w:rsidR="00013892" w:rsidRPr="00013892" w:rsidRDefault="00013892" w:rsidP="00780ED3">
      <w:pPr>
        <w:spacing w:line="240" w:lineRule="auto"/>
        <w:rPr>
          <w:rFonts w:ascii="Times New Roman" w:hAnsi="Times New Roman" w:cs="Times New Roman"/>
          <w:b/>
        </w:rPr>
      </w:pPr>
      <w:r w:rsidRPr="00013892">
        <w:rPr>
          <w:rFonts w:ascii="Times New Roman" w:hAnsi="Times New Roman" w:cs="Times New Roman"/>
          <w:b/>
        </w:rPr>
        <w:br w:type="page"/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  <w:b/>
        </w:rPr>
        <w:lastRenderedPageBreak/>
        <w:t>Обработка и интерпретация результатов</w:t>
      </w:r>
      <w:r w:rsidR="00013892" w:rsidRPr="00013892">
        <w:rPr>
          <w:rFonts w:ascii="Times New Roman" w:hAnsi="Times New Roman" w:cs="Times New Roman"/>
          <w:b/>
        </w:rPr>
        <w:t>:</w:t>
      </w:r>
      <w:r w:rsidRPr="00013892">
        <w:rPr>
          <w:rFonts w:ascii="Times New Roman" w:hAnsi="Times New Roman" w:cs="Times New Roman"/>
        </w:rPr>
        <w:t xml:space="preserve">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</w:rPr>
        <w:t xml:space="preserve">Каждый вариант ответа предварительно оценен тем или иным количеством баллов (указывается в ключе рядом с номером суждения в скобках). Это сделано потому, что признаки, включенные в симптом, имеют разное значение в определении его тяжести. В соответствии с ключом осуществляются следующие </w:t>
      </w:r>
      <w:r w:rsidR="00013892" w:rsidRPr="00013892">
        <w:rPr>
          <w:rFonts w:ascii="Times New Roman" w:hAnsi="Times New Roman" w:cs="Times New Roman"/>
        </w:rPr>
        <w:t>подсчеты: определяется</w:t>
      </w:r>
      <w:r w:rsidRPr="00013892">
        <w:rPr>
          <w:rFonts w:ascii="Times New Roman" w:hAnsi="Times New Roman" w:cs="Times New Roman"/>
        </w:rPr>
        <w:t xml:space="preserve"> сумма баллов отдельно для каждого из 12 симптомов «выгорания</w:t>
      </w:r>
      <w:r w:rsidR="00013892" w:rsidRPr="00013892">
        <w:rPr>
          <w:rFonts w:ascii="Times New Roman" w:hAnsi="Times New Roman" w:cs="Times New Roman"/>
        </w:rPr>
        <w:t>», подсчитывается</w:t>
      </w:r>
      <w:r w:rsidRPr="00013892">
        <w:rPr>
          <w:rFonts w:ascii="Times New Roman" w:hAnsi="Times New Roman" w:cs="Times New Roman"/>
        </w:rPr>
        <w:t xml:space="preserve"> сумма показателей симптомов для каждой из трех фаз формирования «выгорания</w:t>
      </w:r>
      <w:r w:rsidR="00013892" w:rsidRPr="00013892">
        <w:rPr>
          <w:rFonts w:ascii="Times New Roman" w:hAnsi="Times New Roman" w:cs="Times New Roman"/>
        </w:rPr>
        <w:t>», находится</w:t>
      </w:r>
      <w:r w:rsidRPr="00013892">
        <w:rPr>
          <w:rFonts w:ascii="Times New Roman" w:hAnsi="Times New Roman" w:cs="Times New Roman"/>
        </w:rPr>
        <w:t xml:space="preserve"> итоговый показатель синдрома эмоционального «выгорания» – сумма показателей всех 12 симптомов. </w:t>
      </w:r>
    </w:p>
    <w:p w:rsidR="003C0355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  <w:b/>
        </w:rPr>
        <w:t xml:space="preserve">Напряжение </w:t>
      </w:r>
      <w:r w:rsidRPr="00013892">
        <w:rPr>
          <w:rFonts w:ascii="Times New Roman" w:hAnsi="Times New Roman" w:cs="Times New Roman"/>
        </w:rPr>
        <w:t>1.</w:t>
      </w:r>
      <w:r w:rsidRPr="00013892">
        <w:rPr>
          <w:rFonts w:ascii="Times New Roman" w:hAnsi="Times New Roman" w:cs="Times New Roman"/>
          <w:b/>
        </w:rPr>
        <w:t xml:space="preserve"> </w:t>
      </w:r>
      <w:r w:rsidRPr="00013892">
        <w:rPr>
          <w:rFonts w:ascii="Times New Roman" w:hAnsi="Times New Roman" w:cs="Times New Roman"/>
        </w:rPr>
        <w:t>Переживание психотравмирующих обстоятельств: +1(2), +13(3), +25(2), -37(3), +49(10), +</w:t>
      </w:r>
      <w:proofErr w:type="gramStart"/>
      <w:r w:rsidRPr="00013892">
        <w:rPr>
          <w:rFonts w:ascii="Times New Roman" w:hAnsi="Times New Roman" w:cs="Times New Roman"/>
        </w:rPr>
        <w:t>61,(</w:t>
      </w:r>
      <w:proofErr w:type="gramEnd"/>
      <w:r w:rsidRPr="00013892">
        <w:rPr>
          <w:rFonts w:ascii="Times New Roman" w:hAnsi="Times New Roman" w:cs="Times New Roman"/>
        </w:rPr>
        <w:t xml:space="preserve">5), -73(5) 2. Неудовлетворенность собой: -2(3), +14(2), +26(2), -38(10), -50(5), +62(5), +74(3), 3. «Загнанность в клетку»: +3(10), +15(5), +27(2), +39(2), +51(5), +63(1), -75(5) 4. Тревога и депрессия: +4(2), +16(3), +28(5), +40(5), +52(10), +64(2), +76(3)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13892">
        <w:rPr>
          <w:rFonts w:ascii="Times New Roman" w:hAnsi="Times New Roman" w:cs="Times New Roman"/>
          <w:b/>
        </w:rPr>
        <w:t>Резистенция</w:t>
      </w:r>
      <w:proofErr w:type="spellEnd"/>
      <w:r w:rsidRPr="00013892">
        <w:rPr>
          <w:rFonts w:ascii="Times New Roman" w:hAnsi="Times New Roman" w:cs="Times New Roman"/>
          <w:b/>
        </w:rPr>
        <w:t xml:space="preserve"> </w:t>
      </w:r>
      <w:r w:rsidRPr="00013892">
        <w:rPr>
          <w:rFonts w:ascii="Times New Roman" w:hAnsi="Times New Roman" w:cs="Times New Roman"/>
        </w:rPr>
        <w:t>1.</w:t>
      </w:r>
      <w:r w:rsidRPr="00013892">
        <w:rPr>
          <w:rFonts w:ascii="Times New Roman" w:hAnsi="Times New Roman" w:cs="Times New Roman"/>
          <w:b/>
        </w:rPr>
        <w:t xml:space="preserve"> </w:t>
      </w:r>
      <w:r w:rsidRPr="00013892">
        <w:rPr>
          <w:rFonts w:ascii="Times New Roman" w:hAnsi="Times New Roman" w:cs="Times New Roman"/>
        </w:rPr>
        <w:t xml:space="preserve">Неадекватное избирательное эмоциональное реагирование: +5(5), -17(3), +29(10), +41(2), +53(2), +65(3), +77(5) 2. Эмоционально-нравственная дезориентация: +6(10), -18(3), +30(3), +42(5), +54(2), +66(2), -78(5) 3. Расширение сферы экономии эмоции: +7(2), +19(10), -31(2), +43(5), +55(3), +67(3), -79(5) 4. Редукция профессиональных обязанностей: +8(5), +20(5), +32(2), -44(2), +56(3), +68(3), +80(10) </w:t>
      </w:r>
    </w:p>
    <w:p w:rsidR="00013892" w:rsidRPr="00013892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  <w:b/>
        </w:rPr>
        <w:t xml:space="preserve">Истощение </w:t>
      </w:r>
      <w:r w:rsidRPr="00013892">
        <w:rPr>
          <w:rFonts w:ascii="Times New Roman" w:hAnsi="Times New Roman" w:cs="Times New Roman"/>
        </w:rPr>
        <w:t>1. Эмоциональный дефицит: +9(3), +21(2), +33(5), -45(5), +57(3), -69(10), +81(2) 2. Эмоциональная отстраненность: +10(2), +22(3), -34(2), +46(3), +58(5</w:t>
      </w:r>
      <w:proofErr w:type="gramStart"/>
      <w:r w:rsidRPr="00013892">
        <w:rPr>
          <w:rFonts w:ascii="Times New Roman" w:hAnsi="Times New Roman" w:cs="Times New Roman"/>
        </w:rPr>
        <w:t>),+</w:t>
      </w:r>
      <w:proofErr w:type="gramEnd"/>
      <w:r w:rsidRPr="00013892">
        <w:rPr>
          <w:rFonts w:ascii="Times New Roman" w:hAnsi="Times New Roman" w:cs="Times New Roman"/>
        </w:rPr>
        <w:t xml:space="preserve">70(5), +82(10) 3. Личностная отстраненность (деперсонализация): +11(2!),+23(3),+35(3),+47(5),+59(5),+72(2),+83(10) 4. Психосоматические и психовегетативные нарушения: +12(3), +24(2), +36(5), +48(3), +60(2), +72(10), +84(5) Предложенная методика дает подробную картину синдрома эмоционального «выгорания». Прежде всего надо обратить внимание на отдельно взятые симптомы. </w:t>
      </w:r>
    </w:p>
    <w:p w:rsidR="00780ED3" w:rsidRDefault="00D542F4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  <w:b/>
        </w:rPr>
        <w:t xml:space="preserve">Показатель выраженности каждого симптома колеблется в пределах от 0 до 30 </w:t>
      </w:r>
      <w:r w:rsidR="00013892" w:rsidRPr="00013892">
        <w:rPr>
          <w:rFonts w:ascii="Times New Roman" w:hAnsi="Times New Roman" w:cs="Times New Roman"/>
          <w:b/>
        </w:rPr>
        <w:t>баллов:</w:t>
      </w:r>
      <w:r w:rsidR="00013892" w:rsidRPr="00013892">
        <w:rPr>
          <w:rFonts w:ascii="Times New Roman" w:hAnsi="Times New Roman" w:cs="Times New Roman"/>
        </w:rPr>
        <w:t xml:space="preserve"> 9</w:t>
      </w:r>
      <w:r w:rsidRPr="00013892">
        <w:rPr>
          <w:rFonts w:ascii="Times New Roman" w:hAnsi="Times New Roman" w:cs="Times New Roman"/>
        </w:rPr>
        <w:t xml:space="preserve"> и менее баллов – не сложившийся </w:t>
      </w:r>
      <w:r w:rsidR="00013892" w:rsidRPr="00013892">
        <w:rPr>
          <w:rFonts w:ascii="Times New Roman" w:hAnsi="Times New Roman" w:cs="Times New Roman"/>
        </w:rPr>
        <w:t>симптом, 10</w:t>
      </w:r>
      <w:r w:rsidRPr="00013892">
        <w:rPr>
          <w:rFonts w:ascii="Times New Roman" w:hAnsi="Times New Roman" w:cs="Times New Roman"/>
        </w:rPr>
        <w:t xml:space="preserve">-15 баллов – складывающийся </w:t>
      </w:r>
      <w:r w:rsidR="00013892" w:rsidRPr="00013892">
        <w:rPr>
          <w:rFonts w:ascii="Times New Roman" w:hAnsi="Times New Roman" w:cs="Times New Roman"/>
        </w:rPr>
        <w:t>симптом, 16</w:t>
      </w:r>
      <w:r w:rsidRPr="00013892">
        <w:rPr>
          <w:rFonts w:ascii="Times New Roman" w:hAnsi="Times New Roman" w:cs="Times New Roman"/>
        </w:rPr>
        <w:t xml:space="preserve"> и более – сложившийся. Симптомы с показателями 20 и более баллов относятся к доминирующим в фазе или во всем синдроме эмоционального «выгорания». Методика позволяет увидеть ведущие симптомы «выгорания»</w:t>
      </w:r>
      <w:r w:rsidR="00013892" w:rsidRPr="00013892">
        <w:rPr>
          <w:rFonts w:ascii="Times New Roman" w:hAnsi="Times New Roman" w:cs="Times New Roman"/>
        </w:rPr>
        <w:t>.</w:t>
      </w:r>
      <w:r w:rsidRPr="00013892">
        <w:rPr>
          <w:rFonts w:ascii="Times New Roman" w:hAnsi="Times New Roman" w:cs="Times New Roman"/>
        </w:rPr>
        <w:t xml:space="preserve"> Существенно важно отметить, к какой фазе формирования стресса относятся доминирующие симптомы и в какой фазе их наибольшее число. </w:t>
      </w:r>
      <w:r w:rsidRPr="00013892">
        <w:rPr>
          <w:rFonts w:ascii="Times New Roman" w:hAnsi="Times New Roman" w:cs="Times New Roman"/>
          <w:b/>
        </w:rPr>
        <w:t>Дальнейший шаг в интерпретации результатов опроса – осмысление показателей фаз развития стресса</w:t>
      </w:r>
      <w:r w:rsidRPr="00013892">
        <w:rPr>
          <w:rFonts w:ascii="Times New Roman" w:hAnsi="Times New Roman" w:cs="Times New Roman"/>
        </w:rPr>
        <w:t xml:space="preserve"> – напряжение, </w:t>
      </w:r>
      <w:proofErr w:type="spellStart"/>
      <w:r w:rsidRPr="00013892">
        <w:rPr>
          <w:rFonts w:ascii="Times New Roman" w:hAnsi="Times New Roman" w:cs="Times New Roman"/>
        </w:rPr>
        <w:t>резистенция</w:t>
      </w:r>
      <w:proofErr w:type="spellEnd"/>
      <w:r w:rsidRPr="00013892">
        <w:rPr>
          <w:rFonts w:ascii="Times New Roman" w:hAnsi="Times New Roman" w:cs="Times New Roman"/>
        </w:rPr>
        <w:t xml:space="preserve"> и истощение. В каждой из них оценка возможна в пределах от 0 до 120 баллов. Однако сопоставление баллов, полученных для фаз, неправомерно, ибо не свидетельствует об их относительной роли или вкладе в синдром. Дело в том, что измеряемые в них явления существенно разные – реакция на внешние и внутренние факторы, приемы психологической защиты, состояние нервной системы. По количественным показателям правомерно судить только о том, насколько каждая фаза сформировалась, какая фаза сформировалась в большей или меньшей </w:t>
      </w:r>
      <w:r w:rsidR="00013892" w:rsidRPr="00013892">
        <w:rPr>
          <w:rFonts w:ascii="Times New Roman" w:hAnsi="Times New Roman" w:cs="Times New Roman"/>
        </w:rPr>
        <w:t>степени: 36</w:t>
      </w:r>
      <w:r w:rsidRPr="00013892">
        <w:rPr>
          <w:rFonts w:ascii="Times New Roman" w:hAnsi="Times New Roman" w:cs="Times New Roman"/>
        </w:rPr>
        <w:t xml:space="preserve"> и менее баллов – фаза не </w:t>
      </w:r>
      <w:r w:rsidR="00013892" w:rsidRPr="00013892">
        <w:rPr>
          <w:rFonts w:ascii="Times New Roman" w:hAnsi="Times New Roman" w:cs="Times New Roman"/>
        </w:rPr>
        <w:t>сформировалась; 37</w:t>
      </w:r>
      <w:r w:rsidRPr="00013892">
        <w:rPr>
          <w:rFonts w:ascii="Times New Roman" w:hAnsi="Times New Roman" w:cs="Times New Roman"/>
        </w:rPr>
        <w:t xml:space="preserve">-60 баллов – фаза в стадии </w:t>
      </w:r>
      <w:r w:rsidR="00013892" w:rsidRPr="00013892">
        <w:rPr>
          <w:rFonts w:ascii="Times New Roman" w:hAnsi="Times New Roman" w:cs="Times New Roman"/>
        </w:rPr>
        <w:t>формирования; 61</w:t>
      </w:r>
      <w:r w:rsidRPr="00013892">
        <w:rPr>
          <w:rFonts w:ascii="Times New Roman" w:hAnsi="Times New Roman" w:cs="Times New Roman"/>
        </w:rPr>
        <w:t xml:space="preserve"> и более баллов – сформировавшаяся фаза. </w:t>
      </w:r>
    </w:p>
    <w:p w:rsidR="00780ED3" w:rsidRPr="00780ED3" w:rsidRDefault="00780ED3" w:rsidP="00780E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780ED3">
        <w:rPr>
          <w:color w:val="000000"/>
          <w:sz w:val="22"/>
          <w:szCs w:val="22"/>
        </w:rPr>
        <w:t>Фактор с наибольшим числом баллов признается ведущим в общей картине синдрома профессионального выгорания. Сложите значения трех факторов, чтобы высчитать общий индекс.</w:t>
      </w:r>
    </w:p>
    <w:p w:rsidR="00780ED3" w:rsidRDefault="00780ED3" w:rsidP="00780E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780ED3">
        <w:rPr>
          <w:b/>
          <w:color w:val="000000"/>
          <w:sz w:val="22"/>
          <w:szCs w:val="22"/>
        </w:rPr>
        <w:t>Итоговый балл варьируется</w:t>
      </w:r>
      <w:r w:rsidRPr="00780ED3">
        <w:rPr>
          <w:color w:val="000000"/>
          <w:sz w:val="22"/>
          <w:szCs w:val="22"/>
        </w:rPr>
        <w:t xml:space="preserve"> от 0 до 360 баллов — чем он выше, тем сильнее проблема.</w:t>
      </w:r>
    </w:p>
    <w:p w:rsidR="00780ED3" w:rsidRPr="00780ED3" w:rsidRDefault="00780ED3" w:rsidP="00780E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9D63B2" w:rsidRDefault="00013892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892">
        <w:rPr>
          <w:rFonts w:ascii="Times New Roman" w:hAnsi="Times New Roman" w:cs="Times New Roman"/>
          <w:b/>
        </w:rPr>
        <w:t xml:space="preserve">Источники </w:t>
      </w:r>
      <w:r w:rsidRPr="00013892">
        <w:rPr>
          <w:rFonts w:ascii="Times New Roman" w:hAnsi="Times New Roman" w:cs="Times New Roman"/>
        </w:rPr>
        <w:t>Диагностика</w:t>
      </w:r>
      <w:r w:rsidR="00D542F4" w:rsidRPr="00013892">
        <w:rPr>
          <w:rFonts w:ascii="Times New Roman" w:hAnsi="Times New Roman" w:cs="Times New Roman"/>
        </w:rPr>
        <w:t xml:space="preserve"> эмоционального выгорания личности (В.В.Бойко) / Фетискин Н.П., Козлов В.В., Мануйлов Г.М. Социально-психологическая диагностика развития личности и малых групп. – М., Изд-во Института Психотерапии. 2002. C.394-399</w:t>
      </w:r>
      <w:r w:rsidR="00780ED3">
        <w:rPr>
          <w:rFonts w:ascii="Times New Roman" w:hAnsi="Times New Roman" w:cs="Times New Roman"/>
        </w:rPr>
        <w:t>.</w:t>
      </w:r>
    </w:p>
    <w:p w:rsidR="00780ED3" w:rsidRDefault="00780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C0355" w:rsidRDefault="003C0355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767D6DFD" wp14:editId="44F16FC8">
            <wp:extent cx="5238750" cy="2933700"/>
            <wp:effectExtent l="0" t="0" r="0" b="0"/>
            <wp:docPr id="2" name="Рисунок 2" descr="Тест Бойко для выявления эмоционального выгор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Бойко для выявления эмоционального выгора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355" w:rsidRDefault="003C0355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80ED3" w:rsidRDefault="003C0355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21E3E9A" wp14:editId="4D54767B">
            <wp:extent cx="5238750" cy="2933700"/>
            <wp:effectExtent l="0" t="0" r="0" b="0"/>
            <wp:docPr id="1" name="Рисунок 1" descr="Тест Бойко для выявления эмоционального выгор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Бойко для выявления эмоционального выгора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355" w:rsidRDefault="003C0355" w:rsidP="00780E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0355" w:rsidRPr="00013892" w:rsidRDefault="003C0355" w:rsidP="00780E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67D6DFD" wp14:editId="44F16FC8">
            <wp:extent cx="5238750" cy="2933700"/>
            <wp:effectExtent l="0" t="0" r="0" b="0"/>
            <wp:docPr id="3" name="Рисунок 3" descr="Тест Бойко для выявления эмоционального выгор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Бойко для выявления эмоционального выгора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0355" w:rsidRPr="0001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B2"/>
    <w:rsid w:val="00013892"/>
    <w:rsid w:val="002C3DB2"/>
    <w:rsid w:val="003C0355"/>
    <w:rsid w:val="00415029"/>
    <w:rsid w:val="00780ED3"/>
    <w:rsid w:val="009D63B2"/>
    <w:rsid w:val="00D5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959A0-8B61-442E-8DFE-3A3747CE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8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2021-11-14T05:10:00Z</dcterms:created>
  <dcterms:modified xsi:type="dcterms:W3CDTF">2021-11-14T05:33:00Z</dcterms:modified>
</cp:coreProperties>
</file>